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4C776E" w:rsidRDefault="0028588C" w:rsidP="0028588C">
      <w:pPr>
        <w:jc w:val="center"/>
        <w:rPr>
          <w:b/>
          <w:bCs/>
          <w:noProof/>
          <w:sz w:val="40"/>
          <w:szCs w:val="40"/>
        </w:rPr>
      </w:pPr>
      <w:r w:rsidRPr="004C776E">
        <w:rPr>
          <w:b/>
          <w:bCs/>
          <w:noProof/>
          <w:sz w:val="40"/>
          <w:szCs w:val="40"/>
        </w:rPr>
        <w:t>T.C</w:t>
      </w:r>
    </w:p>
    <w:p w:rsidR="0028588C" w:rsidRPr="004C776E" w:rsidRDefault="00D972D5" w:rsidP="0028588C">
      <w:pPr>
        <w:jc w:val="center"/>
        <w:rPr>
          <w:b/>
          <w:bCs/>
          <w:noProof/>
          <w:sz w:val="40"/>
          <w:szCs w:val="40"/>
        </w:rPr>
      </w:pPr>
      <w:r w:rsidRPr="004C776E">
        <w:rPr>
          <w:b/>
          <w:bCs/>
          <w:noProof/>
          <w:sz w:val="40"/>
          <w:szCs w:val="40"/>
        </w:rPr>
        <w:t>SARICAKAYA</w:t>
      </w:r>
      <w:r w:rsidR="005A1EDB" w:rsidRPr="004C776E">
        <w:rPr>
          <w:b/>
          <w:bCs/>
          <w:noProof/>
          <w:sz w:val="40"/>
          <w:szCs w:val="40"/>
        </w:rPr>
        <w:t xml:space="preserve"> </w:t>
      </w:r>
      <w:r w:rsidR="0028588C" w:rsidRPr="004C776E">
        <w:rPr>
          <w:b/>
          <w:bCs/>
          <w:noProof/>
          <w:sz w:val="40"/>
          <w:szCs w:val="40"/>
        </w:rPr>
        <w:t>KAYMAKAMLIĞI</w:t>
      </w:r>
    </w:p>
    <w:p w:rsidR="0028588C" w:rsidRPr="00EE2F0A" w:rsidRDefault="00D972D5" w:rsidP="0028588C">
      <w:pPr>
        <w:jc w:val="center"/>
        <w:rPr>
          <w:b/>
          <w:bCs/>
          <w:noProof/>
          <w:sz w:val="28"/>
          <w:szCs w:val="28"/>
        </w:rPr>
      </w:pPr>
      <w:r w:rsidRPr="00EE2F0A">
        <w:rPr>
          <w:b/>
          <w:bCs/>
          <w:noProof/>
          <w:sz w:val="28"/>
          <w:szCs w:val="28"/>
        </w:rPr>
        <w:t>SARICAKAYA</w:t>
      </w:r>
      <w:r w:rsidR="005A1EDB" w:rsidRPr="00EE2F0A">
        <w:rPr>
          <w:b/>
          <w:bCs/>
          <w:noProof/>
          <w:sz w:val="28"/>
          <w:szCs w:val="28"/>
        </w:rPr>
        <w:t xml:space="preserve"> ANADOLU İMAM-HATİP LİSESİ </w:t>
      </w:r>
      <w:r w:rsidR="0028588C" w:rsidRPr="00EE2F0A">
        <w:rPr>
          <w:b/>
          <w:bCs/>
          <w:noProof/>
          <w:sz w:val="28"/>
          <w:szCs w:val="28"/>
        </w:rPr>
        <w:t xml:space="preserve"> MÜDÜRLÜĞÜ</w:t>
      </w:r>
    </w:p>
    <w:p w:rsidR="00F651C9" w:rsidRDefault="00711F40" w:rsidP="004C776E">
      <w:pPr>
        <w:jc w:val="center"/>
        <w:rPr>
          <w:b/>
          <w:bCs/>
          <w:noProof/>
          <w:sz w:val="40"/>
          <w:szCs w:val="24"/>
        </w:rPr>
      </w:pPr>
      <w:r>
        <w:rPr>
          <w:b/>
          <w:bCs/>
          <w:noProof/>
          <w:sz w:val="40"/>
          <w:szCs w:val="24"/>
        </w:rPr>
        <w:drawing>
          <wp:inline distT="0" distB="0" distL="0" distR="0">
            <wp:extent cx="2432035" cy="2676939"/>
            <wp:effectExtent l="0" t="0" r="0" b="0"/>
            <wp:docPr id="4" name="3 Resim" descr="meb_milli_egitim_bakanligi_yeni_logo_vektorel_1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_milli_egitim_bakanligi_yeni_logo_vektorel_10119.png"/>
                    <pic:cNvPicPr/>
                  </pic:nvPicPr>
                  <pic:blipFill>
                    <a:blip r:embed="rId8"/>
                    <a:stretch>
                      <a:fillRect/>
                    </a:stretch>
                  </pic:blipFill>
                  <pic:spPr>
                    <a:xfrm>
                      <a:off x="0" y="0"/>
                      <a:ext cx="2433784" cy="2678864"/>
                    </a:xfrm>
                    <a:prstGeom prst="rect">
                      <a:avLst/>
                    </a:prstGeom>
                  </pic:spPr>
                </pic:pic>
              </a:graphicData>
            </a:graphic>
          </wp:inline>
        </w:drawing>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BB34BD" w:rsidP="00673303">
      <w:pPr>
        <w:rPr>
          <w:b/>
          <w:bCs/>
          <w:noProof/>
          <w:szCs w:val="24"/>
        </w:rPr>
      </w:pPr>
      <w:r>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5A1EDB" w:rsidRPr="005A1EDB" w:rsidRDefault="00BB57AE" w:rsidP="00DB70B4">
      <w:pPr>
        <w:pStyle w:val="Balk1"/>
        <w:spacing w:after="0"/>
        <w:rPr>
          <w:sz w:val="24"/>
          <w:szCs w:val="24"/>
        </w:rPr>
      </w:pPr>
      <w:bookmarkStart w:id="0" w:name="_Toc26434426"/>
      <w:r w:rsidRPr="00A47F2F">
        <w:rPr>
          <w:szCs w:val="24"/>
        </w:rPr>
        <w:lastRenderedPageBreak/>
        <w:t>Sunuş</w:t>
      </w:r>
      <w:bookmarkEnd w:id="0"/>
    </w:p>
    <w:p w:rsidR="005A1EDB" w:rsidRPr="005A1EDB" w:rsidRDefault="005A1EDB" w:rsidP="00DB70B4">
      <w:pPr>
        <w:spacing w:before="240" w:line="240" w:lineRule="auto"/>
        <w:jc w:val="both"/>
        <w:rPr>
          <w:rFonts w:ascii="Times New Roman" w:hAnsi="Times New Roman"/>
          <w:szCs w:val="24"/>
        </w:rPr>
      </w:pPr>
      <w:r w:rsidRPr="005A1EDB">
        <w:rPr>
          <w:rFonts w:ascii="Times New Roman" w:hAnsi="Times New Roman"/>
          <w:b/>
          <w:szCs w:val="24"/>
        </w:rPr>
        <w:t xml:space="preserve">                      </w:t>
      </w:r>
      <w:r w:rsidRPr="005A1EDB">
        <w:rPr>
          <w:rFonts w:ascii="Times New Roman" w:hAnsi="Times New Roman"/>
          <w:szCs w:val="24"/>
        </w:rPr>
        <w:t>G</w:t>
      </w:r>
      <w:r w:rsidRPr="005A1EDB">
        <w:rPr>
          <w:rFonts w:ascii="Times New Roman" w:hAnsi="Times New Roman"/>
          <w:iCs/>
          <w:szCs w:val="24"/>
        </w:rPr>
        <w:t xml:space="preserve">eçmişten günümüze gelirken var olan yaratıcılığın getirdiği teknolojik ve sosyal anlamda </w:t>
      </w:r>
      <w:r w:rsidRPr="005A1EDB">
        <w:rPr>
          <w:rFonts w:ascii="Times New Roman" w:hAnsi="Times New Roman"/>
          <w:szCs w:val="24"/>
        </w:rPr>
        <w:t xml:space="preserve">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w:t>
      </w:r>
      <w:r w:rsidR="00EE2F0A">
        <w:rPr>
          <w:rFonts w:ascii="Times New Roman" w:hAnsi="Times New Roman"/>
          <w:szCs w:val="24"/>
        </w:rPr>
        <w:t>ve planlama temellerine dayanan</w:t>
      </w:r>
      <w:r w:rsidRPr="005A1EDB">
        <w:rPr>
          <w:rFonts w:ascii="Times New Roman" w:hAnsi="Times New Roman"/>
          <w:szCs w:val="24"/>
        </w:rPr>
        <w:t xml:space="preserve"> güçlü bir yaşam standardı ve ekonomik yapı; stratejik amaçlar, hedefler ve planlanmış zaman diliminde gerçekleşecek uygulama faaliyetleri ile (STRATEJİK PLAN) oluşabilmektedir.</w:t>
      </w:r>
    </w:p>
    <w:p w:rsidR="005A1EDB" w:rsidRPr="005A1EDB" w:rsidRDefault="005A1EDB" w:rsidP="005A1EDB">
      <w:pPr>
        <w:spacing w:after="0" w:line="240" w:lineRule="auto"/>
        <w:ind w:firstLine="708"/>
        <w:jc w:val="both"/>
        <w:rPr>
          <w:rFonts w:ascii="Times New Roman" w:hAnsi="Times New Roman"/>
          <w:szCs w:val="24"/>
        </w:rPr>
      </w:pPr>
      <w:r w:rsidRPr="005A1EDB">
        <w:rPr>
          <w:rFonts w:ascii="Times New Roman" w:hAnsi="Times New Roman"/>
          <w:szCs w:val="24"/>
        </w:rPr>
        <w:t>Kurumlarda geleceğe yönelik amaç ve hedeflerin belirlenmesi ve bu hedeflere ulaşılabilmesi için yapılması gerekli işlemlerin saptanması, etkili stratejiler geliştirilmesi ancak iyi bir Stratejik Plan hazırlamak ve yönetmekle mümkündür.</w:t>
      </w:r>
    </w:p>
    <w:p w:rsidR="005A1EDB" w:rsidRPr="005A1EDB" w:rsidRDefault="005A1EDB" w:rsidP="005A1EDB">
      <w:pPr>
        <w:spacing w:after="0" w:line="240" w:lineRule="auto"/>
        <w:ind w:firstLine="708"/>
        <w:jc w:val="both"/>
        <w:rPr>
          <w:rFonts w:ascii="Times New Roman" w:hAnsi="Times New Roman"/>
          <w:szCs w:val="24"/>
        </w:rPr>
      </w:pPr>
    </w:p>
    <w:p w:rsidR="005A1EDB" w:rsidRPr="005A1EDB" w:rsidRDefault="00C34D54" w:rsidP="005A1EDB">
      <w:pPr>
        <w:spacing w:after="0" w:line="240" w:lineRule="auto"/>
        <w:ind w:firstLine="708"/>
        <w:jc w:val="both"/>
        <w:rPr>
          <w:rFonts w:ascii="Times New Roman" w:hAnsi="Times New Roman"/>
          <w:szCs w:val="24"/>
        </w:rPr>
      </w:pPr>
      <w:r>
        <w:rPr>
          <w:rFonts w:ascii="Times New Roman" w:hAnsi="Times New Roman"/>
          <w:szCs w:val="24"/>
        </w:rPr>
        <w:t>Sarıcakaya</w:t>
      </w:r>
      <w:r w:rsidR="005A1EDB" w:rsidRPr="005A1EDB">
        <w:rPr>
          <w:rFonts w:ascii="Times New Roman" w:hAnsi="Times New Roman"/>
          <w:szCs w:val="24"/>
        </w:rPr>
        <w:t xml:space="preserve"> Anadolu İmam-Hatip L</w:t>
      </w:r>
      <w:r w:rsidR="005A1EDB" w:rsidRPr="005A1EDB">
        <w:rPr>
          <w:rFonts w:ascii="Times New Roman" w:hAnsi="Times New Roman"/>
          <w:bCs/>
          <w:szCs w:val="24"/>
        </w:rPr>
        <w:t xml:space="preserve">isesi olarak en büyük amacımız </w:t>
      </w:r>
      <w:r w:rsidR="005A1EDB" w:rsidRPr="005A1EDB">
        <w:rPr>
          <w:rFonts w:ascii="Times New Roman" w:hAnsi="Times New Roman"/>
          <w:szCs w:val="24"/>
        </w:rPr>
        <w:t>yalnızca lise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5A1EDB" w:rsidRPr="005A1EDB" w:rsidRDefault="005A1EDB" w:rsidP="005A1EDB">
      <w:pPr>
        <w:spacing w:after="0" w:line="240" w:lineRule="auto"/>
        <w:ind w:firstLine="708"/>
        <w:jc w:val="both"/>
        <w:rPr>
          <w:rFonts w:ascii="Times New Roman" w:hAnsi="Times New Roman"/>
          <w:szCs w:val="24"/>
        </w:rPr>
      </w:pPr>
    </w:p>
    <w:p w:rsidR="00EE2F0A" w:rsidRDefault="00C34D54" w:rsidP="005A1EDB">
      <w:pPr>
        <w:spacing w:after="0" w:line="240" w:lineRule="auto"/>
        <w:ind w:firstLine="708"/>
        <w:jc w:val="both"/>
        <w:rPr>
          <w:rFonts w:ascii="Times New Roman" w:hAnsi="Times New Roman"/>
          <w:szCs w:val="24"/>
        </w:rPr>
      </w:pPr>
      <w:r>
        <w:rPr>
          <w:rFonts w:ascii="Times New Roman" w:hAnsi="Times New Roman"/>
          <w:szCs w:val="24"/>
        </w:rPr>
        <w:t>Sarıcakaya</w:t>
      </w:r>
      <w:r w:rsidR="00EE2F0A">
        <w:rPr>
          <w:rFonts w:ascii="Times New Roman" w:hAnsi="Times New Roman"/>
          <w:szCs w:val="24"/>
        </w:rPr>
        <w:t xml:space="preserve"> Anadolu İmam-Hatip Lisesinin </w:t>
      </w:r>
      <w:r w:rsidR="005A1EDB" w:rsidRPr="005A1EDB">
        <w:rPr>
          <w:rFonts w:ascii="Times New Roman" w:hAnsi="Times New Roman"/>
          <w:szCs w:val="24"/>
        </w:rPr>
        <w:t>stratejik planlama çalışm</w:t>
      </w:r>
      <w:r w:rsidR="00EE2F0A">
        <w:rPr>
          <w:rFonts w:ascii="Times New Roman" w:hAnsi="Times New Roman"/>
          <w:szCs w:val="24"/>
        </w:rPr>
        <w:t>asına önce durum tespiti,  yani okulun SWOT</w:t>
      </w:r>
      <w:r w:rsidR="005A1EDB" w:rsidRPr="005A1EDB">
        <w:rPr>
          <w:rFonts w:ascii="Times New Roman" w:hAnsi="Times New Roman"/>
          <w:szCs w:val="24"/>
        </w:rPr>
        <w:t xml:space="preserve"> analizi yapılarak başlanmıştır</w:t>
      </w:r>
      <w:r w:rsidR="00EE2F0A">
        <w:rPr>
          <w:rFonts w:ascii="Times New Roman" w:hAnsi="Times New Roman"/>
          <w:szCs w:val="24"/>
        </w:rPr>
        <w:t>. SWOT analizi tüm</w:t>
      </w:r>
      <w:r w:rsidR="005A1EDB" w:rsidRPr="005A1EDB">
        <w:rPr>
          <w:rFonts w:ascii="Times New Roman" w:hAnsi="Times New Roman"/>
          <w:szCs w:val="24"/>
        </w:rPr>
        <w:t xml:space="preserve"> ida</w:t>
      </w:r>
      <w:r w:rsidR="00EE2F0A">
        <w:rPr>
          <w:rFonts w:ascii="Times New Roman" w:hAnsi="Times New Roman"/>
          <w:szCs w:val="24"/>
        </w:rPr>
        <w:t>ri personelin ve öğretmenlerin katılımıyla uzun süren bir</w:t>
      </w:r>
      <w:r w:rsidR="005A1EDB" w:rsidRPr="005A1EDB">
        <w:rPr>
          <w:rFonts w:ascii="Times New Roman" w:hAnsi="Times New Roman"/>
          <w:szCs w:val="24"/>
        </w:rPr>
        <w:t xml:space="preserve"> çalışma sonucu ilk şeklini a</w:t>
      </w:r>
      <w:r w:rsidR="00EE2F0A">
        <w:rPr>
          <w:rFonts w:ascii="Times New Roman" w:hAnsi="Times New Roman"/>
          <w:szCs w:val="24"/>
        </w:rPr>
        <w:t xml:space="preserve">lmış, varılan genel sonuçların </w:t>
      </w:r>
      <w:r w:rsidR="005A1EDB" w:rsidRPr="005A1EDB">
        <w:rPr>
          <w:rFonts w:ascii="Times New Roman" w:hAnsi="Times New Roman"/>
          <w:szCs w:val="24"/>
        </w:rPr>
        <w:t>sadeleştirilmesi ise on kişilik bir kurul tar</w:t>
      </w:r>
      <w:r w:rsidR="00EE2F0A">
        <w:rPr>
          <w:rFonts w:ascii="Times New Roman" w:hAnsi="Times New Roman"/>
          <w:szCs w:val="24"/>
        </w:rPr>
        <w:t>afından yapılmıştır. Daha sonra SWOT sonuçlarına göre</w:t>
      </w:r>
      <w:r w:rsidR="005A1EDB" w:rsidRPr="005A1EDB">
        <w:rPr>
          <w:rFonts w:ascii="Times New Roman" w:hAnsi="Times New Roman"/>
          <w:szCs w:val="24"/>
        </w:rPr>
        <w:t xml:space="preserve"> stratejik planla</w:t>
      </w:r>
      <w:r w:rsidR="00EE2F0A">
        <w:rPr>
          <w:rFonts w:ascii="Times New Roman" w:hAnsi="Times New Roman"/>
          <w:szCs w:val="24"/>
        </w:rPr>
        <w:t xml:space="preserve">ma aşamasına geçilmiştir. Bu süreçte </w:t>
      </w:r>
      <w:r w:rsidR="005A1EDB" w:rsidRPr="005A1EDB">
        <w:rPr>
          <w:rFonts w:ascii="Times New Roman" w:hAnsi="Times New Roman"/>
          <w:szCs w:val="24"/>
        </w:rPr>
        <w:t>okulun</w:t>
      </w:r>
      <w:r w:rsidR="00EE2F0A">
        <w:rPr>
          <w:rFonts w:ascii="Times New Roman" w:hAnsi="Times New Roman"/>
          <w:szCs w:val="24"/>
        </w:rPr>
        <w:t xml:space="preserve"> amaçları, hedefleri, hedeflere ulaşmak için gerekli stratejiler, eylem planı </w:t>
      </w:r>
      <w:r w:rsidR="005A1EDB" w:rsidRPr="005A1EDB">
        <w:rPr>
          <w:rFonts w:ascii="Times New Roman" w:hAnsi="Times New Roman"/>
          <w:szCs w:val="24"/>
        </w:rPr>
        <w:t>ve son</w:t>
      </w:r>
      <w:r w:rsidR="00EE2F0A">
        <w:rPr>
          <w:rFonts w:ascii="Times New Roman" w:hAnsi="Times New Roman"/>
          <w:szCs w:val="24"/>
        </w:rPr>
        <w:t>uçta başarı veya başarısızlığın</w:t>
      </w:r>
      <w:r w:rsidR="005A1EDB" w:rsidRPr="005A1EDB">
        <w:rPr>
          <w:rFonts w:ascii="Times New Roman" w:hAnsi="Times New Roman"/>
          <w:szCs w:val="24"/>
        </w:rPr>
        <w:t xml:space="preserve"> göstergeleri ortaya konulmuştur. Denilebilir ki SWOT analizi bir kilometre taşı</w:t>
      </w:r>
      <w:r w:rsidR="00EE2F0A">
        <w:rPr>
          <w:rFonts w:ascii="Times New Roman" w:hAnsi="Times New Roman"/>
          <w:szCs w:val="24"/>
        </w:rPr>
        <w:t xml:space="preserve">dır, okulumuzun bugünkü resmidir ve stratejik planlama ise </w:t>
      </w:r>
      <w:r w:rsidR="005A1EDB" w:rsidRPr="005A1EDB">
        <w:rPr>
          <w:rFonts w:ascii="Times New Roman" w:hAnsi="Times New Roman"/>
          <w:szCs w:val="24"/>
        </w:rPr>
        <w:t>bugünden yarına n</w:t>
      </w:r>
      <w:r w:rsidR="00EE2F0A">
        <w:rPr>
          <w:rFonts w:ascii="Times New Roman" w:hAnsi="Times New Roman"/>
          <w:szCs w:val="24"/>
        </w:rPr>
        <w:t xml:space="preserve">asıl hazırlanmamız gerektiğine dair kalıcı bir </w:t>
      </w:r>
      <w:r w:rsidR="005A1EDB" w:rsidRPr="005A1EDB">
        <w:rPr>
          <w:rFonts w:ascii="Times New Roman" w:hAnsi="Times New Roman"/>
          <w:szCs w:val="24"/>
        </w:rPr>
        <w:t>belgedir</w:t>
      </w:r>
      <w:r w:rsidR="00EE2F0A">
        <w:rPr>
          <w:rFonts w:ascii="Times New Roman" w:hAnsi="Times New Roman"/>
          <w:szCs w:val="24"/>
        </w:rPr>
        <w:t>.</w:t>
      </w:r>
    </w:p>
    <w:p w:rsidR="005A1EDB" w:rsidRPr="005A1EDB" w:rsidRDefault="005A1EDB" w:rsidP="00EE2F0A">
      <w:pPr>
        <w:spacing w:after="0" w:line="240" w:lineRule="auto"/>
        <w:jc w:val="both"/>
        <w:rPr>
          <w:rFonts w:ascii="Times New Roman" w:hAnsi="Times New Roman"/>
          <w:szCs w:val="24"/>
        </w:rPr>
      </w:pPr>
    </w:p>
    <w:p w:rsidR="005A1EDB" w:rsidRPr="00DB70B4" w:rsidRDefault="005A1EDB" w:rsidP="00DB70B4">
      <w:pPr>
        <w:spacing w:after="0" w:line="240" w:lineRule="auto"/>
        <w:ind w:firstLine="708"/>
        <w:jc w:val="both"/>
        <w:rPr>
          <w:rFonts w:ascii="Times New Roman" w:hAnsi="Times New Roman"/>
          <w:szCs w:val="24"/>
        </w:rPr>
      </w:pPr>
      <w:r w:rsidRPr="005A1EDB">
        <w:rPr>
          <w:rFonts w:ascii="Times New Roman" w:hAnsi="Times New Roman"/>
          <w:szCs w:val="24"/>
        </w:rPr>
        <w:t>Stratejik Plan' da belirlenen hedeflerimizi ne ölçüde gerçekleştirdiğimi</w:t>
      </w:r>
      <w:r w:rsidR="00EE2F0A">
        <w:rPr>
          <w:rFonts w:ascii="Times New Roman" w:hAnsi="Times New Roman"/>
          <w:szCs w:val="24"/>
        </w:rPr>
        <w:t>z, plan dönemi içindeki her yıl</w:t>
      </w:r>
      <w:r w:rsidRPr="005A1EDB">
        <w:rPr>
          <w:rFonts w:ascii="Times New Roman" w:hAnsi="Times New Roman"/>
          <w:szCs w:val="24"/>
        </w:rPr>
        <w:t>sonunda gözden ge</w:t>
      </w:r>
      <w:r w:rsidR="00EE2F0A">
        <w:rPr>
          <w:rFonts w:ascii="Times New Roman" w:hAnsi="Times New Roman"/>
          <w:szCs w:val="24"/>
        </w:rPr>
        <w:t>çirilecek ve gereken düzenlemeler yeniden</w:t>
      </w:r>
      <w:r w:rsidRPr="005A1EDB">
        <w:rPr>
          <w:rFonts w:ascii="Times New Roman" w:hAnsi="Times New Roman"/>
          <w:szCs w:val="24"/>
        </w:rPr>
        <w:t xml:space="preserve"> yapılacaktır.</w:t>
      </w:r>
      <w:r w:rsidR="00DB70B4">
        <w:rPr>
          <w:rFonts w:ascii="Times New Roman" w:hAnsi="Times New Roman"/>
          <w:szCs w:val="24"/>
        </w:rPr>
        <w:t xml:space="preserve"> </w:t>
      </w:r>
      <w:r w:rsidR="00C34D54">
        <w:rPr>
          <w:rFonts w:ascii="Times New Roman" w:hAnsi="Times New Roman"/>
          <w:szCs w:val="24"/>
        </w:rPr>
        <w:t>Sarıcakaya</w:t>
      </w:r>
      <w:r w:rsidRPr="005A1EDB">
        <w:rPr>
          <w:rFonts w:ascii="Times New Roman" w:hAnsi="Times New Roman"/>
          <w:szCs w:val="24"/>
        </w:rPr>
        <w:t xml:space="preserve"> Anadolu İmam-Hatip L</w:t>
      </w:r>
      <w:r w:rsidRPr="005A1EDB">
        <w:rPr>
          <w:rFonts w:ascii="Times New Roman" w:hAnsi="Times New Roman"/>
          <w:bCs/>
          <w:szCs w:val="24"/>
        </w:rPr>
        <w:t xml:space="preserve">isesi </w:t>
      </w:r>
      <w:r w:rsidRPr="005A1EDB">
        <w:rPr>
          <w:rFonts w:ascii="Times New Roman" w:hAnsi="Times New Roman"/>
          <w:szCs w:val="24"/>
        </w:rPr>
        <w:t>Stratejik Planı’nı hedeflerimizi gerçekleştirmenin ilk adımı olarak görüyoruz. Belirtilen amaç ve hedeflere ulaşmamızın okulumuzun gelişme ve kurumsallaşma süreçlerine önemli katkılar sağlayacağına inanmaktayız.</w:t>
      </w:r>
    </w:p>
    <w:p w:rsidR="00EE2F0A" w:rsidRPr="005A1EDB" w:rsidRDefault="00EE2F0A" w:rsidP="005A1EDB">
      <w:pPr>
        <w:spacing w:after="0" w:line="240" w:lineRule="auto"/>
        <w:ind w:firstLine="708"/>
        <w:jc w:val="both"/>
        <w:rPr>
          <w:rFonts w:ascii="Times New Roman" w:hAnsi="Times New Roman"/>
          <w:szCs w:val="24"/>
        </w:rPr>
      </w:pPr>
    </w:p>
    <w:p w:rsidR="005A1EDB" w:rsidRDefault="005A1EDB" w:rsidP="005A1EDB">
      <w:pPr>
        <w:spacing w:after="0" w:line="240" w:lineRule="auto"/>
        <w:jc w:val="both"/>
        <w:rPr>
          <w:rFonts w:ascii="Times New Roman" w:hAnsi="Times New Roman"/>
          <w:szCs w:val="24"/>
        </w:rPr>
      </w:pPr>
      <w:r w:rsidRPr="005A1EDB">
        <w:rPr>
          <w:rFonts w:ascii="Times New Roman" w:hAnsi="Times New Roman"/>
          <w:szCs w:val="24"/>
        </w:rPr>
        <w:t xml:space="preserve">           Planın hazırlanmasında emeği geçen Strateji Yönetim Ekibi’ne</w:t>
      </w:r>
      <w:r>
        <w:rPr>
          <w:rFonts w:ascii="Times New Roman" w:hAnsi="Times New Roman"/>
          <w:szCs w:val="24"/>
        </w:rPr>
        <w:t>, kurum ve kuruluşlara,</w:t>
      </w:r>
      <w:r w:rsidRPr="005A1EDB">
        <w:rPr>
          <w:rFonts w:ascii="Times New Roman" w:hAnsi="Times New Roman"/>
          <w:szCs w:val="24"/>
        </w:rPr>
        <w:t xml:space="preserve"> öğretmen, öğrenci ve velilerimize teşekkür ederim.</w:t>
      </w:r>
    </w:p>
    <w:p w:rsidR="005A1EDB" w:rsidRDefault="005A1EDB" w:rsidP="005A1EDB">
      <w:pPr>
        <w:spacing w:after="0" w:line="240" w:lineRule="auto"/>
        <w:jc w:val="both"/>
        <w:rPr>
          <w:rFonts w:ascii="Times New Roman" w:hAnsi="Times New Roman"/>
          <w:szCs w:val="24"/>
        </w:rPr>
      </w:pPr>
    </w:p>
    <w:p w:rsidR="005A1EDB" w:rsidRPr="005A1EDB" w:rsidRDefault="00C34D54" w:rsidP="005A1EDB">
      <w:pPr>
        <w:spacing w:after="0" w:line="240" w:lineRule="auto"/>
        <w:ind w:left="9204" w:firstLine="708"/>
        <w:jc w:val="both"/>
        <w:rPr>
          <w:rFonts w:ascii="Times New Roman" w:hAnsi="Times New Roman"/>
          <w:szCs w:val="24"/>
        </w:rPr>
      </w:pPr>
      <w:r>
        <w:rPr>
          <w:rFonts w:ascii="Times New Roman" w:hAnsi="Times New Roman"/>
          <w:szCs w:val="24"/>
        </w:rPr>
        <w:t>Numan DOĞRUÖZ</w:t>
      </w:r>
    </w:p>
    <w:p w:rsidR="00A47F2F" w:rsidRPr="005A1EDB" w:rsidRDefault="005A1EDB" w:rsidP="005A1EDB">
      <w:pPr>
        <w:spacing w:after="0" w:line="240" w:lineRule="auto"/>
        <w:rPr>
          <w:rFonts w:ascii="Times New Roman" w:hAnsi="Times New Roman"/>
          <w:b/>
          <w:szCs w:val="24"/>
        </w:rPr>
      </w:pPr>
      <w:r w:rsidRPr="005A1EDB">
        <w:rPr>
          <w:rFonts w:ascii="Times New Roman" w:hAnsi="Times New Roman"/>
          <w:szCs w:val="24"/>
        </w:rPr>
        <w:t xml:space="preserve">  </w:t>
      </w:r>
      <w:r w:rsidRPr="005A1EDB">
        <w:rPr>
          <w:rFonts w:ascii="Times New Roman" w:hAnsi="Times New Roman"/>
          <w:szCs w:val="24"/>
        </w:rPr>
        <w:tab/>
      </w:r>
      <w:r w:rsidRPr="005A1EDB">
        <w:rPr>
          <w:rFonts w:ascii="Times New Roman" w:hAnsi="Times New Roman"/>
          <w:szCs w:val="24"/>
        </w:rPr>
        <w:tab/>
      </w:r>
      <w:r w:rsidRPr="005A1EDB">
        <w:rPr>
          <w:rFonts w:ascii="Times New Roman" w:hAnsi="Times New Roman"/>
          <w:szCs w:val="24"/>
        </w:rPr>
        <w:tab/>
      </w:r>
      <w:r w:rsidRPr="005A1EDB">
        <w:rPr>
          <w:rFonts w:ascii="Times New Roman" w:hAnsi="Times New Roman"/>
          <w:szCs w:val="24"/>
        </w:rPr>
        <w:tab/>
      </w:r>
      <w:r w:rsidRPr="005A1EDB">
        <w:rPr>
          <w:rFonts w:ascii="Times New Roman" w:hAnsi="Times New Roman"/>
          <w:szCs w:val="24"/>
        </w:rPr>
        <w:tab/>
      </w:r>
      <w:r w:rsidRPr="005A1EDB">
        <w:rPr>
          <w:rFonts w:ascii="Times New Roman" w:hAnsi="Times New Roman"/>
          <w:szCs w:val="24"/>
        </w:rPr>
        <w:tab/>
      </w:r>
      <w:r w:rsidRPr="005A1EDB">
        <w:rPr>
          <w:rFonts w:ascii="Times New Roman" w:hAnsi="Times New Roman"/>
          <w:szCs w:val="24"/>
        </w:rPr>
        <w:tab/>
      </w:r>
      <w:r w:rsidRPr="005A1EDB">
        <w:rPr>
          <w:rFonts w:ascii="Times New Roman" w:hAnsi="Times New Roman"/>
          <w:szCs w:val="24"/>
        </w:rPr>
        <w:tab/>
      </w:r>
      <w:r w:rsidRPr="005A1EDB">
        <w:rPr>
          <w:rFonts w:ascii="Times New Roman" w:hAnsi="Times New Roman"/>
          <w:szCs w:val="24"/>
        </w:rPr>
        <w:tab/>
      </w:r>
      <w:r w:rsidRPr="005A1EDB">
        <w:rPr>
          <w:rFonts w:ascii="Times New Roman" w:hAnsi="Times New Roman"/>
          <w:szCs w:val="24"/>
        </w:rPr>
        <w:tab/>
        <w:t xml:space="preserve"> </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D12662">
        <w:rPr>
          <w:rFonts w:ascii="Times New Roman" w:hAnsi="Times New Roman"/>
          <w:szCs w:val="24"/>
        </w:rPr>
        <w:t xml:space="preserve">     </w:t>
      </w:r>
      <w:r w:rsidRPr="005A1EDB">
        <w:rPr>
          <w:rFonts w:ascii="Times New Roman" w:hAnsi="Times New Roman"/>
          <w:szCs w:val="24"/>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26434427"/>
      <w:r w:rsidR="00E648E1" w:rsidRPr="00A47F2F">
        <w:lastRenderedPageBreak/>
        <w:t>İçindekiler</w:t>
      </w:r>
      <w:bookmarkEnd w:id="1"/>
    </w:p>
    <w:p w:rsidR="00DB70B4" w:rsidRDefault="00704FA5">
      <w:pPr>
        <w:pStyle w:val="T1"/>
        <w:tabs>
          <w:tab w:val="right" w:leader="dot" w:pos="13994"/>
        </w:tabs>
        <w:rPr>
          <w:rFonts w:asciiTheme="minorHAnsi" w:eastAsiaTheme="minorEastAsia" w:hAnsiTheme="minorHAnsi" w:cstheme="minorBidi"/>
          <w:b w:val="0"/>
          <w:bCs w:val="0"/>
          <w:caps w:val="0"/>
          <w:noProof/>
          <w:sz w:val="22"/>
          <w:szCs w:val="22"/>
        </w:rPr>
      </w:pPr>
      <w:r w:rsidRPr="00704FA5">
        <w:rPr>
          <w:i/>
          <w:iCs/>
          <w:caps w:val="0"/>
          <w:szCs w:val="24"/>
        </w:rPr>
        <w:fldChar w:fldCharType="begin"/>
      </w:r>
      <w:r w:rsidR="00DB70B4">
        <w:rPr>
          <w:i/>
          <w:iCs/>
          <w:caps w:val="0"/>
          <w:szCs w:val="24"/>
        </w:rPr>
        <w:instrText xml:space="preserve"> TOC \o "1-3" \h \z \u </w:instrText>
      </w:r>
      <w:r w:rsidRPr="00704FA5">
        <w:rPr>
          <w:i/>
          <w:iCs/>
          <w:caps w:val="0"/>
          <w:szCs w:val="24"/>
        </w:rPr>
        <w:fldChar w:fldCharType="separate"/>
      </w:r>
      <w:hyperlink w:anchor="_Toc26434426" w:history="1">
        <w:r w:rsidR="00DB70B4" w:rsidRPr="00514757">
          <w:rPr>
            <w:rStyle w:val="Kpr"/>
            <w:rFonts w:eastAsia="SimSun"/>
            <w:noProof/>
          </w:rPr>
          <w:t>Sunuş</w:t>
        </w:r>
        <w:r w:rsidR="00DB70B4">
          <w:rPr>
            <w:noProof/>
            <w:webHidden/>
          </w:rPr>
          <w:tab/>
        </w:r>
        <w:r>
          <w:rPr>
            <w:noProof/>
            <w:webHidden/>
          </w:rPr>
          <w:fldChar w:fldCharType="begin"/>
        </w:r>
        <w:r w:rsidR="00DB70B4">
          <w:rPr>
            <w:noProof/>
            <w:webHidden/>
          </w:rPr>
          <w:instrText xml:space="preserve"> PAGEREF _Toc26434426 \h </w:instrText>
        </w:r>
        <w:r>
          <w:rPr>
            <w:noProof/>
            <w:webHidden/>
          </w:rPr>
        </w:r>
        <w:r>
          <w:rPr>
            <w:noProof/>
            <w:webHidden/>
          </w:rPr>
          <w:fldChar w:fldCharType="separate"/>
        </w:r>
        <w:r w:rsidR="00AF532A">
          <w:rPr>
            <w:noProof/>
            <w:webHidden/>
          </w:rPr>
          <w:t>3</w:t>
        </w:r>
        <w:r>
          <w:rPr>
            <w:noProof/>
            <w:webHidden/>
          </w:rPr>
          <w:fldChar w:fldCharType="end"/>
        </w:r>
      </w:hyperlink>
    </w:p>
    <w:p w:rsidR="00DB70B4" w:rsidRDefault="00704FA5">
      <w:pPr>
        <w:pStyle w:val="T1"/>
        <w:tabs>
          <w:tab w:val="right" w:leader="dot" w:pos="13994"/>
        </w:tabs>
        <w:rPr>
          <w:rFonts w:asciiTheme="minorHAnsi" w:eastAsiaTheme="minorEastAsia" w:hAnsiTheme="minorHAnsi" w:cstheme="minorBidi"/>
          <w:b w:val="0"/>
          <w:bCs w:val="0"/>
          <w:caps w:val="0"/>
          <w:noProof/>
          <w:sz w:val="22"/>
          <w:szCs w:val="22"/>
        </w:rPr>
      </w:pPr>
      <w:hyperlink w:anchor="_Toc26434427" w:history="1">
        <w:r w:rsidR="00DB70B4" w:rsidRPr="00514757">
          <w:rPr>
            <w:rStyle w:val="Kpr"/>
            <w:rFonts w:eastAsia="SimSun"/>
            <w:noProof/>
          </w:rPr>
          <w:t>İçindekiler</w:t>
        </w:r>
        <w:r w:rsidR="00DB70B4">
          <w:rPr>
            <w:noProof/>
            <w:webHidden/>
          </w:rPr>
          <w:tab/>
        </w:r>
        <w:r>
          <w:rPr>
            <w:noProof/>
            <w:webHidden/>
          </w:rPr>
          <w:fldChar w:fldCharType="begin"/>
        </w:r>
        <w:r w:rsidR="00DB70B4">
          <w:rPr>
            <w:noProof/>
            <w:webHidden/>
          </w:rPr>
          <w:instrText xml:space="preserve"> PAGEREF _Toc26434427 \h </w:instrText>
        </w:r>
        <w:r>
          <w:rPr>
            <w:noProof/>
            <w:webHidden/>
          </w:rPr>
        </w:r>
        <w:r>
          <w:rPr>
            <w:noProof/>
            <w:webHidden/>
          </w:rPr>
          <w:fldChar w:fldCharType="separate"/>
        </w:r>
        <w:r w:rsidR="00AF532A">
          <w:rPr>
            <w:noProof/>
            <w:webHidden/>
          </w:rPr>
          <w:t>4</w:t>
        </w:r>
        <w:r>
          <w:rPr>
            <w:noProof/>
            <w:webHidden/>
          </w:rPr>
          <w:fldChar w:fldCharType="end"/>
        </w:r>
      </w:hyperlink>
    </w:p>
    <w:p w:rsidR="00DB70B4" w:rsidRDefault="00704FA5">
      <w:pPr>
        <w:pStyle w:val="T1"/>
        <w:tabs>
          <w:tab w:val="right" w:leader="dot" w:pos="13994"/>
        </w:tabs>
        <w:rPr>
          <w:rFonts w:asciiTheme="minorHAnsi" w:eastAsiaTheme="minorEastAsia" w:hAnsiTheme="minorHAnsi" w:cstheme="minorBidi"/>
          <w:b w:val="0"/>
          <w:bCs w:val="0"/>
          <w:caps w:val="0"/>
          <w:noProof/>
          <w:sz w:val="22"/>
          <w:szCs w:val="22"/>
        </w:rPr>
      </w:pPr>
      <w:hyperlink w:anchor="_Toc26434428" w:history="1">
        <w:r w:rsidR="00DB70B4" w:rsidRPr="00514757">
          <w:rPr>
            <w:rStyle w:val="Kpr"/>
            <w:rFonts w:eastAsia="SimSun"/>
            <w:noProof/>
          </w:rPr>
          <w:t>BÖLÜM I: GİRİŞ ve PLAN HAZIRLIK SÜRECİ</w:t>
        </w:r>
        <w:r w:rsidR="00DB70B4">
          <w:rPr>
            <w:noProof/>
            <w:webHidden/>
          </w:rPr>
          <w:tab/>
        </w:r>
        <w:r>
          <w:rPr>
            <w:noProof/>
            <w:webHidden/>
          </w:rPr>
          <w:fldChar w:fldCharType="begin"/>
        </w:r>
        <w:r w:rsidR="00DB70B4">
          <w:rPr>
            <w:noProof/>
            <w:webHidden/>
          </w:rPr>
          <w:instrText xml:space="preserve"> PAGEREF _Toc26434428 \h </w:instrText>
        </w:r>
        <w:r>
          <w:rPr>
            <w:noProof/>
            <w:webHidden/>
          </w:rPr>
        </w:r>
        <w:r>
          <w:rPr>
            <w:noProof/>
            <w:webHidden/>
          </w:rPr>
          <w:fldChar w:fldCharType="separate"/>
        </w:r>
        <w:r w:rsidR="00AF532A">
          <w:rPr>
            <w:noProof/>
            <w:webHidden/>
          </w:rPr>
          <w:t>6</w:t>
        </w:r>
        <w:r>
          <w:rPr>
            <w:noProof/>
            <w:webHidden/>
          </w:rPr>
          <w:fldChar w:fldCharType="end"/>
        </w:r>
      </w:hyperlink>
    </w:p>
    <w:p w:rsidR="00DB70B4" w:rsidRDefault="00704FA5">
      <w:pPr>
        <w:pStyle w:val="T1"/>
        <w:tabs>
          <w:tab w:val="right" w:leader="dot" w:pos="13994"/>
        </w:tabs>
        <w:rPr>
          <w:rFonts w:asciiTheme="minorHAnsi" w:eastAsiaTheme="minorEastAsia" w:hAnsiTheme="minorHAnsi" w:cstheme="minorBidi"/>
          <w:b w:val="0"/>
          <w:bCs w:val="0"/>
          <w:caps w:val="0"/>
          <w:noProof/>
          <w:sz w:val="22"/>
          <w:szCs w:val="22"/>
        </w:rPr>
      </w:pPr>
      <w:hyperlink w:anchor="_Toc26434429" w:history="1">
        <w:r w:rsidR="00DB70B4" w:rsidRPr="00514757">
          <w:rPr>
            <w:rStyle w:val="Kpr"/>
            <w:rFonts w:eastAsia="SimSun"/>
            <w:noProof/>
          </w:rPr>
          <w:t xml:space="preserve">BÖLÜM II: </w:t>
        </w:r>
        <w:r w:rsidR="00DB70B4" w:rsidRPr="00514757">
          <w:rPr>
            <w:rStyle w:val="Kpr"/>
            <w:rFonts w:eastAsia="Calibri"/>
            <w:noProof/>
          </w:rPr>
          <w:t>DURUM ANALİZİ</w:t>
        </w:r>
        <w:r w:rsidR="00DB70B4">
          <w:rPr>
            <w:noProof/>
            <w:webHidden/>
          </w:rPr>
          <w:tab/>
        </w:r>
        <w:r>
          <w:rPr>
            <w:noProof/>
            <w:webHidden/>
          </w:rPr>
          <w:fldChar w:fldCharType="begin"/>
        </w:r>
        <w:r w:rsidR="00DB70B4">
          <w:rPr>
            <w:noProof/>
            <w:webHidden/>
          </w:rPr>
          <w:instrText xml:space="preserve"> PAGEREF _Toc26434429 \h </w:instrText>
        </w:r>
        <w:r>
          <w:rPr>
            <w:noProof/>
            <w:webHidden/>
          </w:rPr>
        </w:r>
        <w:r>
          <w:rPr>
            <w:noProof/>
            <w:webHidden/>
          </w:rPr>
          <w:fldChar w:fldCharType="separate"/>
        </w:r>
        <w:r w:rsidR="00AF532A">
          <w:rPr>
            <w:noProof/>
            <w:webHidden/>
          </w:rPr>
          <w:t>7</w:t>
        </w:r>
        <w:r>
          <w:rPr>
            <w:noProof/>
            <w:webHidden/>
          </w:rPr>
          <w:fldChar w:fldCharType="end"/>
        </w:r>
      </w:hyperlink>
    </w:p>
    <w:p w:rsidR="00DB70B4" w:rsidRDefault="00704FA5">
      <w:pPr>
        <w:pStyle w:val="T1"/>
        <w:tabs>
          <w:tab w:val="right" w:leader="dot" w:pos="13994"/>
        </w:tabs>
        <w:rPr>
          <w:rFonts w:asciiTheme="minorHAnsi" w:eastAsiaTheme="minorEastAsia" w:hAnsiTheme="minorHAnsi" w:cstheme="minorBidi"/>
          <w:b w:val="0"/>
          <w:bCs w:val="0"/>
          <w:caps w:val="0"/>
          <w:noProof/>
          <w:sz w:val="22"/>
          <w:szCs w:val="22"/>
        </w:rPr>
      </w:pPr>
      <w:hyperlink w:anchor="_Toc26434430" w:history="1">
        <w:r w:rsidR="00DB70B4" w:rsidRPr="00514757">
          <w:rPr>
            <w:rStyle w:val="Kpr"/>
            <w:rFonts w:eastAsia="SimSun"/>
            <w:noProof/>
          </w:rPr>
          <w:t>Durum analizi bölümünde okulumuzun mevcut durumu ortaya konularak neredeyiz sorusuna yanıt bulunmaya çalışılmıştır.</w:t>
        </w:r>
        <w:r w:rsidR="00DB70B4">
          <w:rPr>
            <w:noProof/>
            <w:webHidden/>
          </w:rPr>
          <w:tab/>
        </w:r>
        <w:r>
          <w:rPr>
            <w:noProof/>
            <w:webHidden/>
          </w:rPr>
          <w:fldChar w:fldCharType="begin"/>
        </w:r>
        <w:r w:rsidR="00DB70B4">
          <w:rPr>
            <w:noProof/>
            <w:webHidden/>
          </w:rPr>
          <w:instrText xml:space="preserve"> PAGEREF _Toc26434430 \h </w:instrText>
        </w:r>
        <w:r>
          <w:rPr>
            <w:noProof/>
            <w:webHidden/>
          </w:rPr>
        </w:r>
        <w:r>
          <w:rPr>
            <w:noProof/>
            <w:webHidden/>
          </w:rPr>
          <w:fldChar w:fldCharType="separate"/>
        </w:r>
        <w:r w:rsidR="00AF532A">
          <w:rPr>
            <w:noProof/>
            <w:webHidden/>
          </w:rPr>
          <w:t>7</w:t>
        </w:r>
        <w:r>
          <w:rPr>
            <w:noProof/>
            <w:webHidden/>
          </w:rPr>
          <w:fldChar w:fldCharType="end"/>
        </w:r>
      </w:hyperlink>
    </w:p>
    <w:p w:rsidR="00DB70B4" w:rsidRDefault="00704FA5">
      <w:pPr>
        <w:pStyle w:val="T2"/>
        <w:tabs>
          <w:tab w:val="right" w:leader="dot" w:pos="13994"/>
        </w:tabs>
        <w:rPr>
          <w:rFonts w:asciiTheme="minorHAnsi" w:eastAsiaTheme="minorEastAsia" w:hAnsiTheme="minorHAnsi" w:cstheme="minorBidi"/>
          <w:smallCaps w:val="0"/>
          <w:noProof/>
          <w:sz w:val="22"/>
          <w:szCs w:val="22"/>
        </w:rPr>
      </w:pPr>
      <w:hyperlink w:anchor="_Toc26434431" w:history="1">
        <w:r w:rsidR="00DB70B4" w:rsidRPr="00514757">
          <w:rPr>
            <w:rStyle w:val="Kpr"/>
            <w:rFonts w:eastAsia="SimSun"/>
            <w:noProof/>
          </w:rPr>
          <w:t>Okulun Kısa Tanıtımı *</w:t>
        </w:r>
        <w:r w:rsidR="00DB70B4">
          <w:rPr>
            <w:noProof/>
            <w:webHidden/>
          </w:rPr>
          <w:tab/>
        </w:r>
        <w:r>
          <w:rPr>
            <w:noProof/>
            <w:webHidden/>
          </w:rPr>
          <w:fldChar w:fldCharType="begin"/>
        </w:r>
        <w:r w:rsidR="00DB70B4">
          <w:rPr>
            <w:noProof/>
            <w:webHidden/>
          </w:rPr>
          <w:instrText xml:space="preserve"> PAGEREF _Toc26434431 \h </w:instrText>
        </w:r>
        <w:r>
          <w:rPr>
            <w:noProof/>
            <w:webHidden/>
          </w:rPr>
        </w:r>
        <w:r>
          <w:rPr>
            <w:noProof/>
            <w:webHidden/>
          </w:rPr>
          <w:fldChar w:fldCharType="separate"/>
        </w:r>
        <w:r w:rsidR="00AF532A">
          <w:rPr>
            <w:noProof/>
            <w:webHidden/>
          </w:rPr>
          <w:t>7</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32" w:history="1">
        <w:r w:rsidR="00DB70B4" w:rsidRPr="00514757">
          <w:rPr>
            <w:rStyle w:val="Kpr"/>
            <w:rFonts w:eastAsia="SimSun"/>
            <w:noProof/>
          </w:rPr>
          <w:t>Okul Künyesi</w:t>
        </w:r>
        <w:r w:rsidR="00DB70B4">
          <w:rPr>
            <w:noProof/>
            <w:webHidden/>
          </w:rPr>
          <w:tab/>
        </w:r>
        <w:r>
          <w:rPr>
            <w:noProof/>
            <w:webHidden/>
          </w:rPr>
          <w:fldChar w:fldCharType="begin"/>
        </w:r>
        <w:r w:rsidR="00DB70B4">
          <w:rPr>
            <w:noProof/>
            <w:webHidden/>
          </w:rPr>
          <w:instrText xml:space="preserve"> PAGEREF _Toc26434432 \h </w:instrText>
        </w:r>
        <w:r>
          <w:rPr>
            <w:noProof/>
            <w:webHidden/>
          </w:rPr>
        </w:r>
        <w:r>
          <w:rPr>
            <w:noProof/>
            <w:webHidden/>
          </w:rPr>
          <w:fldChar w:fldCharType="separate"/>
        </w:r>
        <w:r w:rsidR="00AF532A">
          <w:rPr>
            <w:noProof/>
            <w:webHidden/>
          </w:rPr>
          <w:t>10</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33" w:history="1">
        <w:r w:rsidR="00DB70B4" w:rsidRPr="00514757">
          <w:rPr>
            <w:rStyle w:val="Kpr"/>
            <w:rFonts w:eastAsia="SimSun"/>
            <w:noProof/>
          </w:rPr>
          <w:t>Çalışan Bilgileri</w:t>
        </w:r>
        <w:r w:rsidR="00DB70B4">
          <w:rPr>
            <w:noProof/>
            <w:webHidden/>
          </w:rPr>
          <w:tab/>
        </w:r>
        <w:r>
          <w:rPr>
            <w:noProof/>
            <w:webHidden/>
          </w:rPr>
          <w:fldChar w:fldCharType="begin"/>
        </w:r>
        <w:r w:rsidR="00DB70B4">
          <w:rPr>
            <w:noProof/>
            <w:webHidden/>
          </w:rPr>
          <w:instrText xml:space="preserve"> PAGEREF _Toc26434433 \h </w:instrText>
        </w:r>
        <w:r>
          <w:rPr>
            <w:noProof/>
            <w:webHidden/>
          </w:rPr>
        </w:r>
        <w:r>
          <w:rPr>
            <w:noProof/>
            <w:webHidden/>
          </w:rPr>
          <w:fldChar w:fldCharType="separate"/>
        </w:r>
        <w:r w:rsidR="00AF532A">
          <w:rPr>
            <w:noProof/>
            <w:webHidden/>
          </w:rPr>
          <w:t>11</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34" w:history="1">
        <w:r w:rsidR="00DB70B4" w:rsidRPr="00514757">
          <w:rPr>
            <w:rStyle w:val="Kpr"/>
            <w:rFonts w:eastAsia="SimSun"/>
            <w:noProof/>
          </w:rPr>
          <w:t>Okulumuz Bina ve Alanları</w:t>
        </w:r>
        <w:r w:rsidR="00DB70B4">
          <w:rPr>
            <w:noProof/>
            <w:webHidden/>
          </w:rPr>
          <w:tab/>
        </w:r>
        <w:r>
          <w:rPr>
            <w:noProof/>
            <w:webHidden/>
          </w:rPr>
          <w:fldChar w:fldCharType="begin"/>
        </w:r>
        <w:r w:rsidR="00DB70B4">
          <w:rPr>
            <w:noProof/>
            <w:webHidden/>
          </w:rPr>
          <w:instrText xml:space="preserve"> PAGEREF _Toc26434434 \h </w:instrText>
        </w:r>
        <w:r>
          <w:rPr>
            <w:noProof/>
            <w:webHidden/>
          </w:rPr>
        </w:r>
        <w:r>
          <w:rPr>
            <w:noProof/>
            <w:webHidden/>
          </w:rPr>
          <w:fldChar w:fldCharType="separate"/>
        </w:r>
        <w:r w:rsidR="00AF532A">
          <w:rPr>
            <w:noProof/>
            <w:webHidden/>
          </w:rPr>
          <w:t>12</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35" w:history="1">
        <w:r w:rsidR="00DB70B4" w:rsidRPr="00514757">
          <w:rPr>
            <w:rStyle w:val="Kpr"/>
            <w:rFonts w:eastAsia="SimSun"/>
            <w:noProof/>
          </w:rPr>
          <w:t>Sınıf ve Öğrenci Bilgileri</w:t>
        </w:r>
        <w:r w:rsidR="00DB70B4">
          <w:rPr>
            <w:noProof/>
            <w:webHidden/>
          </w:rPr>
          <w:tab/>
        </w:r>
        <w:r>
          <w:rPr>
            <w:noProof/>
            <w:webHidden/>
          </w:rPr>
          <w:fldChar w:fldCharType="begin"/>
        </w:r>
        <w:r w:rsidR="00DB70B4">
          <w:rPr>
            <w:noProof/>
            <w:webHidden/>
          </w:rPr>
          <w:instrText xml:space="preserve"> PAGEREF _Toc26434435 \h </w:instrText>
        </w:r>
        <w:r>
          <w:rPr>
            <w:noProof/>
            <w:webHidden/>
          </w:rPr>
        </w:r>
        <w:r>
          <w:rPr>
            <w:noProof/>
            <w:webHidden/>
          </w:rPr>
          <w:fldChar w:fldCharType="separate"/>
        </w:r>
        <w:r w:rsidR="00AF532A">
          <w:rPr>
            <w:noProof/>
            <w:webHidden/>
          </w:rPr>
          <w:t>13</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36" w:history="1">
        <w:r w:rsidR="00DB70B4" w:rsidRPr="00514757">
          <w:rPr>
            <w:rStyle w:val="Kpr"/>
            <w:rFonts w:eastAsia="SimSun"/>
            <w:noProof/>
          </w:rPr>
          <w:t>Donanım ve Teknolojik Kaynaklarımız</w:t>
        </w:r>
        <w:r w:rsidR="00DB70B4">
          <w:rPr>
            <w:noProof/>
            <w:webHidden/>
          </w:rPr>
          <w:tab/>
        </w:r>
        <w:r>
          <w:rPr>
            <w:noProof/>
            <w:webHidden/>
          </w:rPr>
          <w:fldChar w:fldCharType="begin"/>
        </w:r>
        <w:r w:rsidR="00DB70B4">
          <w:rPr>
            <w:noProof/>
            <w:webHidden/>
          </w:rPr>
          <w:instrText xml:space="preserve"> PAGEREF _Toc26434436 \h </w:instrText>
        </w:r>
        <w:r>
          <w:rPr>
            <w:noProof/>
            <w:webHidden/>
          </w:rPr>
        </w:r>
        <w:r>
          <w:rPr>
            <w:noProof/>
            <w:webHidden/>
          </w:rPr>
          <w:fldChar w:fldCharType="separate"/>
        </w:r>
        <w:r w:rsidR="00AF532A">
          <w:rPr>
            <w:noProof/>
            <w:webHidden/>
          </w:rPr>
          <w:t>13</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37" w:history="1">
        <w:r w:rsidR="00DB70B4" w:rsidRPr="00514757">
          <w:rPr>
            <w:rStyle w:val="Kpr"/>
            <w:rFonts w:eastAsia="SimSun"/>
            <w:noProof/>
          </w:rPr>
          <w:t>Gelir ve Gider Bilgisi</w:t>
        </w:r>
        <w:r w:rsidR="00DB70B4">
          <w:rPr>
            <w:noProof/>
            <w:webHidden/>
          </w:rPr>
          <w:tab/>
        </w:r>
        <w:r>
          <w:rPr>
            <w:noProof/>
            <w:webHidden/>
          </w:rPr>
          <w:fldChar w:fldCharType="begin"/>
        </w:r>
        <w:r w:rsidR="00DB70B4">
          <w:rPr>
            <w:noProof/>
            <w:webHidden/>
          </w:rPr>
          <w:instrText xml:space="preserve"> PAGEREF _Toc26434437 \h </w:instrText>
        </w:r>
        <w:r>
          <w:rPr>
            <w:noProof/>
            <w:webHidden/>
          </w:rPr>
        </w:r>
        <w:r>
          <w:rPr>
            <w:noProof/>
            <w:webHidden/>
          </w:rPr>
          <w:fldChar w:fldCharType="separate"/>
        </w:r>
        <w:r w:rsidR="00AF532A">
          <w:rPr>
            <w:noProof/>
            <w:webHidden/>
          </w:rPr>
          <w:t>14</w:t>
        </w:r>
        <w:r>
          <w:rPr>
            <w:noProof/>
            <w:webHidden/>
          </w:rPr>
          <w:fldChar w:fldCharType="end"/>
        </w:r>
      </w:hyperlink>
    </w:p>
    <w:p w:rsidR="00DB70B4" w:rsidRDefault="00704FA5">
      <w:pPr>
        <w:pStyle w:val="T2"/>
        <w:tabs>
          <w:tab w:val="right" w:leader="dot" w:pos="13994"/>
        </w:tabs>
        <w:rPr>
          <w:rFonts w:asciiTheme="minorHAnsi" w:eastAsiaTheme="minorEastAsia" w:hAnsiTheme="minorHAnsi" w:cstheme="minorBidi"/>
          <w:smallCaps w:val="0"/>
          <w:noProof/>
          <w:sz w:val="22"/>
          <w:szCs w:val="22"/>
        </w:rPr>
      </w:pPr>
      <w:hyperlink w:anchor="_Toc26434438" w:history="1">
        <w:r w:rsidR="00DB70B4" w:rsidRPr="00514757">
          <w:rPr>
            <w:rStyle w:val="Kpr"/>
            <w:rFonts w:eastAsia="SimSun"/>
            <w:noProof/>
          </w:rPr>
          <w:t>PAYDAŞ ANALİZİ</w:t>
        </w:r>
        <w:r w:rsidR="00DB70B4">
          <w:rPr>
            <w:noProof/>
            <w:webHidden/>
          </w:rPr>
          <w:tab/>
        </w:r>
        <w:r>
          <w:rPr>
            <w:noProof/>
            <w:webHidden/>
          </w:rPr>
          <w:fldChar w:fldCharType="begin"/>
        </w:r>
        <w:r w:rsidR="00DB70B4">
          <w:rPr>
            <w:noProof/>
            <w:webHidden/>
          </w:rPr>
          <w:instrText xml:space="preserve"> PAGEREF _Toc26434438 \h </w:instrText>
        </w:r>
        <w:r>
          <w:rPr>
            <w:noProof/>
            <w:webHidden/>
          </w:rPr>
        </w:r>
        <w:r>
          <w:rPr>
            <w:noProof/>
            <w:webHidden/>
          </w:rPr>
          <w:fldChar w:fldCharType="separate"/>
        </w:r>
        <w:r w:rsidR="00AF532A">
          <w:rPr>
            <w:noProof/>
            <w:webHidden/>
          </w:rPr>
          <w:t>15</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39" w:history="1">
        <w:r w:rsidR="00DB70B4" w:rsidRPr="00514757">
          <w:rPr>
            <w:rStyle w:val="Kpr"/>
            <w:rFonts w:eastAsia="SimSun"/>
            <w:noProof/>
          </w:rPr>
          <w:t>Öğrenci Anketi Sonuçları:</w:t>
        </w:r>
        <w:r w:rsidR="00DB70B4">
          <w:rPr>
            <w:noProof/>
            <w:webHidden/>
          </w:rPr>
          <w:tab/>
        </w:r>
        <w:r>
          <w:rPr>
            <w:noProof/>
            <w:webHidden/>
          </w:rPr>
          <w:fldChar w:fldCharType="begin"/>
        </w:r>
        <w:r w:rsidR="00DB70B4">
          <w:rPr>
            <w:noProof/>
            <w:webHidden/>
          </w:rPr>
          <w:instrText xml:space="preserve"> PAGEREF _Toc26434439 \h </w:instrText>
        </w:r>
        <w:r>
          <w:rPr>
            <w:noProof/>
            <w:webHidden/>
          </w:rPr>
        </w:r>
        <w:r>
          <w:rPr>
            <w:noProof/>
            <w:webHidden/>
          </w:rPr>
          <w:fldChar w:fldCharType="separate"/>
        </w:r>
        <w:r w:rsidR="00AF532A">
          <w:rPr>
            <w:noProof/>
            <w:webHidden/>
          </w:rPr>
          <w:t>15</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40" w:history="1">
        <w:r w:rsidR="00DB70B4" w:rsidRPr="00514757">
          <w:rPr>
            <w:rStyle w:val="Kpr"/>
            <w:rFonts w:eastAsia="SimSun"/>
            <w:noProof/>
          </w:rPr>
          <w:t>Öğretmen Anketi Sonuçları:</w:t>
        </w:r>
        <w:r w:rsidR="00DB70B4">
          <w:rPr>
            <w:noProof/>
            <w:webHidden/>
          </w:rPr>
          <w:tab/>
        </w:r>
        <w:r>
          <w:rPr>
            <w:noProof/>
            <w:webHidden/>
          </w:rPr>
          <w:fldChar w:fldCharType="begin"/>
        </w:r>
        <w:r w:rsidR="00DB70B4">
          <w:rPr>
            <w:noProof/>
            <w:webHidden/>
          </w:rPr>
          <w:instrText xml:space="preserve"> PAGEREF _Toc26434440 \h </w:instrText>
        </w:r>
        <w:r>
          <w:rPr>
            <w:noProof/>
            <w:webHidden/>
          </w:rPr>
        </w:r>
        <w:r>
          <w:rPr>
            <w:noProof/>
            <w:webHidden/>
          </w:rPr>
          <w:fldChar w:fldCharType="separate"/>
        </w:r>
        <w:r w:rsidR="00AF532A">
          <w:rPr>
            <w:noProof/>
            <w:webHidden/>
          </w:rPr>
          <w:t>16</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41" w:history="1">
        <w:r w:rsidR="00DB70B4" w:rsidRPr="00514757">
          <w:rPr>
            <w:rStyle w:val="Kpr"/>
            <w:rFonts w:eastAsia="SimSun"/>
            <w:noProof/>
          </w:rPr>
          <w:t>Veli Anketi Sonuçları:</w:t>
        </w:r>
        <w:r w:rsidR="00DB70B4">
          <w:rPr>
            <w:noProof/>
            <w:webHidden/>
          </w:rPr>
          <w:tab/>
        </w:r>
        <w:r>
          <w:rPr>
            <w:noProof/>
            <w:webHidden/>
          </w:rPr>
          <w:fldChar w:fldCharType="begin"/>
        </w:r>
        <w:r w:rsidR="00DB70B4">
          <w:rPr>
            <w:noProof/>
            <w:webHidden/>
          </w:rPr>
          <w:instrText xml:space="preserve"> PAGEREF _Toc26434441 \h </w:instrText>
        </w:r>
        <w:r>
          <w:rPr>
            <w:noProof/>
            <w:webHidden/>
          </w:rPr>
        </w:r>
        <w:r>
          <w:rPr>
            <w:noProof/>
            <w:webHidden/>
          </w:rPr>
          <w:fldChar w:fldCharType="separate"/>
        </w:r>
        <w:r w:rsidR="00AF532A">
          <w:rPr>
            <w:noProof/>
            <w:webHidden/>
          </w:rPr>
          <w:t>16</w:t>
        </w:r>
        <w:r>
          <w:rPr>
            <w:noProof/>
            <w:webHidden/>
          </w:rPr>
          <w:fldChar w:fldCharType="end"/>
        </w:r>
      </w:hyperlink>
    </w:p>
    <w:p w:rsidR="00DB70B4" w:rsidRDefault="00704FA5">
      <w:pPr>
        <w:pStyle w:val="T2"/>
        <w:tabs>
          <w:tab w:val="right" w:leader="dot" w:pos="13994"/>
        </w:tabs>
        <w:rPr>
          <w:rFonts w:asciiTheme="minorHAnsi" w:eastAsiaTheme="minorEastAsia" w:hAnsiTheme="minorHAnsi" w:cstheme="minorBidi"/>
          <w:smallCaps w:val="0"/>
          <w:noProof/>
          <w:sz w:val="22"/>
          <w:szCs w:val="22"/>
        </w:rPr>
      </w:pPr>
      <w:hyperlink w:anchor="_Toc26434442" w:history="1">
        <w:r w:rsidR="00DB70B4" w:rsidRPr="00514757">
          <w:rPr>
            <w:rStyle w:val="Kpr"/>
            <w:rFonts w:eastAsia="SimSun"/>
            <w:noProof/>
          </w:rPr>
          <w:t>GZFT (Güçlü, Zayıf, Fırsat, Tehdit) Analizi *</w:t>
        </w:r>
        <w:r w:rsidR="00DB70B4">
          <w:rPr>
            <w:noProof/>
            <w:webHidden/>
          </w:rPr>
          <w:tab/>
        </w:r>
        <w:r>
          <w:rPr>
            <w:noProof/>
            <w:webHidden/>
          </w:rPr>
          <w:fldChar w:fldCharType="begin"/>
        </w:r>
        <w:r w:rsidR="00DB70B4">
          <w:rPr>
            <w:noProof/>
            <w:webHidden/>
          </w:rPr>
          <w:instrText xml:space="preserve"> PAGEREF _Toc26434442 \h </w:instrText>
        </w:r>
        <w:r>
          <w:rPr>
            <w:noProof/>
            <w:webHidden/>
          </w:rPr>
        </w:r>
        <w:r>
          <w:rPr>
            <w:noProof/>
            <w:webHidden/>
          </w:rPr>
          <w:fldChar w:fldCharType="separate"/>
        </w:r>
        <w:r w:rsidR="00AF532A">
          <w:rPr>
            <w:noProof/>
            <w:webHidden/>
          </w:rPr>
          <w:t>17</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43" w:history="1">
        <w:r w:rsidR="00DB70B4" w:rsidRPr="00514757">
          <w:rPr>
            <w:rStyle w:val="Kpr"/>
            <w:rFonts w:eastAsia="SimSun"/>
            <w:noProof/>
          </w:rPr>
          <w:t>İçsel Faktörler *</w:t>
        </w:r>
        <w:r w:rsidR="00DB70B4">
          <w:rPr>
            <w:noProof/>
            <w:webHidden/>
          </w:rPr>
          <w:tab/>
        </w:r>
        <w:r>
          <w:rPr>
            <w:noProof/>
            <w:webHidden/>
          </w:rPr>
          <w:fldChar w:fldCharType="begin"/>
        </w:r>
        <w:r w:rsidR="00DB70B4">
          <w:rPr>
            <w:noProof/>
            <w:webHidden/>
          </w:rPr>
          <w:instrText xml:space="preserve"> PAGEREF _Toc26434443 \h </w:instrText>
        </w:r>
        <w:r>
          <w:rPr>
            <w:noProof/>
            <w:webHidden/>
          </w:rPr>
        </w:r>
        <w:r>
          <w:rPr>
            <w:noProof/>
            <w:webHidden/>
          </w:rPr>
          <w:fldChar w:fldCharType="separate"/>
        </w:r>
        <w:r w:rsidR="00AF532A">
          <w:rPr>
            <w:noProof/>
            <w:webHidden/>
          </w:rPr>
          <w:t>17</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44" w:history="1">
        <w:r w:rsidR="00DB70B4" w:rsidRPr="00514757">
          <w:rPr>
            <w:rStyle w:val="Kpr"/>
            <w:rFonts w:eastAsia="SimSun"/>
            <w:noProof/>
          </w:rPr>
          <w:t>Dışsal Faktörler *</w:t>
        </w:r>
        <w:r w:rsidR="00DB70B4">
          <w:rPr>
            <w:noProof/>
            <w:webHidden/>
          </w:rPr>
          <w:tab/>
        </w:r>
        <w:r>
          <w:rPr>
            <w:noProof/>
            <w:webHidden/>
          </w:rPr>
          <w:fldChar w:fldCharType="begin"/>
        </w:r>
        <w:r w:rsidR="00DB70B4">
          <w:rPr>
            <w:noProof/>
            <w:webHidden/>
          </w:rPr>
          <w:instrText xml:space="preserve"> PAGEREF _Toc26434444 \h </w:instrText>
        </w:r>
        <w:r>
          <w:rPr>
            <w:noProof/>
            <w:webHidden/>
          </w:rPr>
        </w:r>
        <w:r>
          <w:rPr>
            <w:noProof/>
            <w:webHidden/>
          </w:rPr>
          <w:fldChar w:fldCharType="separate"/>
        </w:r>
        <w:r w:rsidR="00AF532A">
          <w:rPr>
            <w:noProof/>
            <w:webHidden/>
          </w:rPr>
          <w:t>18</w:t>
        </w:r>
        <w:r>
          <w:rPr>
            <w:noProof/>
            <w:webHidden/>
          </w:rPr>
          <w:fldChar w:fldCharType="end"/>
        </w:r>
      </w:hyperlink>
    </w:p>
    <w:p w:rsidR="00DB70B4" w:rsidRDefault="00704FA5">
      <w:pPr>
        <w:pStyle w:val="T2"/>
        <w:tabs>
          <w:tab w:val="right" w:leader="dot" w:pos="13994"/>
        </w:tabs>
        <w:rPr>
          <w:rFonts w:asciiTheme="minorHAnsi" w:eastAsiaTheme="minorEastAsia" w:hAnsiTheme="minorHAnsi" w:cstheme="minorBidi"/>
          <w:smallCaps w:val="0"/>
          <w:noProof/>
          <w:sz w:val="22"/>
          <w:szCs w:val="22"/>
        </w:rPr>
      </w:pPr>
      <w:hyperlink w:anchor="_Toc26434445" w:history="1">
        <w:r w:rsidR="00DB70B4" w:rsidRPr="00514757">
          <w:rPr>
            <w:rStyle w:val="Kpr"/>
            <w:rFonts w:eastAsia="SimSun"/>
            <w:noProof/>
          </w:rPr>
          <w:t>Gelişim ve Sorun Alanları</w:t>
        </w:r>
        <w:r w:rsidR="00DB70B4">
          <w:rPr>
            <w:noProof/>
            <w:webHidden/>
          </w:rPr>
          <w:tab/>
        </w:r>
        <w:r>
          <w:rPr>
            <w:noProof/>
            <w:webHidden/>
          </w:rPr>
          <w:fldChar w:fldCharType="begin"/>
        </w:r>
        <w:r w:rsidR="00DB70B4">
          <w:rPr>
            <w:noProof/>
            <w:webHidden/>
          </w:rPr>
          <w:instrText xml:space="preserve"> PAGEREF _Toc26434445 \h </w:instrText>
        </w:r>
        <w:r>
          <w:rPr>
            <w:noProof/>
            <w:webHidden/>
          </w:rPr>
        </w:r>
        <w:r>
          <w:rPr>
            <w:noProof/>
            <w:webHidden/>
          </w:rPr>
          <w:fldChar w:fldCharType="separate"/>
        </w:r>
        <w:r w:rsidR="00AF532A">
          <w:rPr>
            <w:noProof/>
            <w:webHidden/>
          </w:rPr>
          <w:t>19</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46" w:history="1">
        <w:r w:rsidR="00DB70B4" w:rsidRPr="00514757">
          <w:rPr>
            <w:rStyle w:val="Kpr"/>
            <w:rFonts w:eastAsia="SimSun"/>
            <w:noProof/>
          </w:rPr>
          <w:t>Gelişim ve Sorun Alanlarımız</w:t>
        </w:r>
        <w:r w:rsidR="00DB70B4">
          <w:rPr>
            <w:noProof/>
            <w:webHidden/>
          </w:rPr>
          <w:tab/>
        </w:r>
        <w:r>
          <w:rPr>
            <w:noProof/>
            <w:webHidden/>
          </w:rPr>
          <w:fldChar w:fldCharType="begin"/>
        </w:r>
        <w:r w:rsidR="00DB70B4">
          <w:rPr>
            <w:noProof/>
            <w:webHidden/>
          </w:rPr>
          <w:instrText xml:space="preserve"> PAGEREF _Toc26434446 \h </w:instrText>
        </w:r>
        <w:r>
          <w:rPr>
            <w:noProof/>
            <w:webHidden/>
          </w:rPr>
        </w:r>
        <w:r>
          <w:rPr>
            <w:noProof/>
            <w:webHidden/>
          </w:rPr>
          <w:fldChar w:fldCharType="separate"/>
        </w:r>
        <w:r w:rsidR="00AF532A">
          <w:rPr>
            <w:noProof/>
            <w:webHidden/>
          </w:rPr>
          <w:t>20</w:t>
        </w:r>
        <w:r>
          <w:rPr>
            <w:noProof/>
            <w:webHidden/>
          </w:rPr>
          <w:fldChar w:fldCharType="end"/>
        </w:r>
      </w:hyperlink>
    </w:p>
    <w:p w:rsidR="00DB70B4" w:rsidRDefault="00704FA5">
      <w:pPr>
        <w:pStyle w:val="T1"/>
        <w:tabs>
          <w:tab w:val="right" w:leader="dot" w:pos="13994"/>
        </w:tabs>
        <w:rPr>
          <w:rFonts w:asciiTheme="minorHAnsi" w:eastAsiaTheme="minorEastAsia" w:hAnsiTheme="minorHAnsi" w:cstheme="minorBidi"/>
          <w:b w:val="0"/>
          <w:bCs w:val="0"/>
          <w:caps w:val="0"/>
          <w:noProof/>
          <w:sz w:val="22"/>
          <w:szCs w:val="22"/>
        </w:rPr>
      </w:pPr>
      <w:hyperlink w:anchor="_Toc26434447" w:history="1">
        <w:r w:rsidR="00DB70B4" w:rsidRPr="00514757">
          <w:rPr>
            <w:rStyle w:val="Kpr"/>
            <w:rFonts w:eastAsia="SimSun"/>
            <w:noProof/>
          </w:rPr>
          <w:t>BÖLÜM III: MİSYON, VİZYON VE TEMEL DEĞERLER</w:t>
        </w:r>
        <w:r w:rsidR="00DB70B4">
          <w:rPr>
            <w:noProof/>
            <w:webHidden/>
          </w:rPr>
          <w:tab/>
        </w:r>
        <w:r>
          <w:rPr>
            <w:noProof/>
            <w:webHidden/>
          </w:rPr>
          <w:fldChar w:fldCharType="begin"/>
        </w:r>
        <w:r w:rsidR="00DB70B4">
          <w:rPr>
            <w:noProof/>
            <w:webHidden/>
          </w:rPr>
          <w:instrText xml:space="preserve"> PAGEREF _Toc26434447 \h </w:instrText>
        </w:r>
        <w:r>
          <w:rPr>
            <w:noProof/>
            <w:webHidden/>
          </w:rPr>
        </w:r>
        <w:r>
          <w:rPr>
            <w:noProof/>
            <w:webHidden/>
          </w:rPr>
          <w:fldChar w:fldCharType="separate"/>
        </w:r>
        <w:r w:rsidR="00AF532A">
          <w:rPr>
            <w:noProof/>
            <w:webHidden/>
          </w:rPr>
          <w:t>22</w:t>
        </w:r>
        <w:r>
          <w:rPr>
            <w:noProof/>
            <w:webHidden/>
          </w:rPr>
          <w:fldChar w:fldCharType="end"/>
        </w:r>
      </w:hyperlink>
    </w:p>
    <w:p w:rsidR="00DB70B4" w:rsidRDefault="00704FA5">
      <w:pPr>
        <w:pStyle w:val="T2"/>
        <w:tabs>
          <w:tab w:val="right" w:leader="dot" w:pos="13994"/>
        </w:tabs>
        <w:rPr>
          <w:rFonts w:asciiTheme="minorHAnsi" w:eastAsiaTheme="minorEastAsia" w:hAnsiTheme="minorHAnsi" w:cstheme="minorBidi"/>
          <w:smallCaps w:val="0"/>
          <w:noProof/>
          <w:sz w:val="22"/>
          <w:szCs w:val="22"/>
        </w:rPr>
      </w:pPr>
      <w:hyperlink w:anchor="_Toc26434448" w:history="1">
        <w:r w:rsidR="00DB70B4" w:rsidRPr="00514757">
          <w:rPr>
            <w:rStyle w:val="Kpr"/>
            <w:rFonts w:eastAsia="SimSun"/>
            <w:noProof/>
          </w:rPr>
          <w:t>MİSYONUMUZ *</w:t>
        </w:r>
        <w:r w:rsidR="00DB70B4">
          <w:rPr>
            <w:noProof/>
            <w:webHidden/>
          </w:rPr>
          <w:tab/>
        </w:r>
        <w:r>
          <w:rPr>
            <w:noProof/>
            <w:webHidden/>
          </w:rPr>
          <w:fldChar w:fldCharType="begin"/>
        </w:r>
        <w:r w:rsidR="00DB70B4">
          <w:rPr>
            <w:noProof/>
            <w:webHidden/>
          </w:rPr>
          <w:instrText xml:space="preserve"> PAGEREF _Toc26434448 \h </w:instrText>
        </w:r>
        <w:r>
          <w:rPr>
            <w:noProof/>
            <w:webHidden/>
          </w:rPr>
        </w:r>
        <w:r>
          <w:rPr>
            <w:noProof/>
            <w:webHidden/>
          </w:rPr>
          <w:fldChar w:fldCharType="separate"/>
        </w:r>
        <w:r w:rsidR="00AF532A">
          <w:rPr>
            <w:noProof/>
            <w:webHidden/>
          </w:rPr>
          <w:t>22</w:t>
        </w:r>
        <w:r>
          <w:rPr>
            <w:noProof/>
            <w:webHidden/>
          </w:rPr>
          <w:fldChar w:fldCharType="end"/>
        </w:r>
      </w:hyperlink>
    </w:p>
    <w:p w:rsidR="00DB70B4" w:rsidRDefault="00704FA5">
      <w:pPr>
        <w:pStyle w:val="T2"/>
        <w:tabs>
          <w:tab w:val="right" w:leader="dot" w:pos="13994"/>
        </w:tabs>
        <w:rPr>
          <w:rFonts w:asciiTheme="minorHAnsi" w:eastAsiaTheme="minorEastAsia" w:hAnsiTheme="minorHAnsi" w:cstheme="minorBidi"/>
          <w:smallCaps w:val="0"/>
          <w:noProof/>
          <w:sz w:val="22"/>
          <w:szCs w:val="22"/>
        </w:rPr>
      </w:pPr>
      <w:hyperlink w:anchor="_Toc26434449" w:history="1">
        <w:r w:rsidR="00DB70B4" w:rsidRPr="00514757">
          <w:rPr>
            <w:rStyle w:val="Kpr"/>
            <w:rFonts w:eastAsia="SimSun"/>
            <w:noProof/>
          </w:rPr>
          <w:t>VİZYONUMUZ *</w:t>
        </w:r>
        <w:r w:rsidR="00DB70B4">
          <w:rPr>
            <w:noProof/>
            <w:webHidden/>
          </w:rPr>
          <w:tab/>
        </w:r>
        <w:r>
          <w:rPr>
            <w:noProof/>
            <w:webHidden/>
          </w:rPr>
          <w:fldChar w:fldCharType="begin"/>
        </w:r>
        <w:r w:rsidR="00DB70B4">
          <w:rPr>
            <w:noProof/>
            <w:webHidden/>
          </w:rPr>
          <w:instrText xml:space="preserve"> PAGEREF _Toc26434449 \h </w:instrText>
        </w:r>
        <w:r>
          <w:rPr>
            <w:noProof/>
            <w:webHidden/>
          </w:rPr>
        </w:r>
        <w:r>
          <w:rPr>
            <w:noProof/>
            <w:webHidden/>
          </w:rPr>
          <w:fldChar w:fldCharType="separate"/>
        </w:r>
        <w:r w:rsidR="00AF532A">
          <w:rPr>
            <w:noProof/>
            <w:webHidden/>
          </w:rPr>
          <w:t>22</w:t>
        </w:r>
        <w:r>
          <w:rPr>
            <w:noProof/>
            <w:webHidden/>
          </w:rPr>
          <w:fldChar w:fldCharType="end"/>
        </w:r>
      </w:hyperlink>
    </w:p>
    <w:p w:rsidR="00DB70B4" w:rsidRDefault="00704FA5">
      <w:pPr>
        <w:pStyle w:val="T2"/>
        <w:tabs>
          <w:tab w:val="right" w:leader="dot" w:pos="13994"/>
        </w:tabs>
        <w:rPr>
          <w:rFonts w:asciiTheme="minorHAnsi" w:eastAsiaTheme="minorEastAsia" w:hAnsiTheme="minorHAnsi" w:cstheme="minorBidi"/>
          <w:smallCaps w:val="0"/>
          <w:noProof/>
          <w:sz w:val="22"/>
          <w:szCs w:val="22"/>
        </w:rPr>
      </w:pPr>
      <w:hyperlink w:anchor="_Toc26434450" w:history="1">
        <w:r w:rsidR="00DB70B4" w:rsidRPr="00514757">
          <w:rPr>
            <w:rStyle w:val="Kpr"/>
            <w:rFonts w:eastAsia="SimSun"/>
            <w:noProof/>
          </w:rPr>
          <w:t>TEMEL DEĞERLERİMİZ *</w:t>
        </w:r>
        <w:r w:rsidR="00DB70B4">
          <w:rPr>
            <w:noProof/>
            <w:webHidden/>
          </w:rPr>
          <w:tab/>
        </w:r>
        <w:r>
          <w:rPr>
            <w:noProof/>
            <w:webHidden/>
          </w:rPr>
          <w:fldChar w:fldCharType="begin"/>
        </w:r>
        <w:r w:rsidR="00DB70B4">
          <w:rPr>
            <w:noProof/>
            <w:webHidden/>
          </w:rPr>
          <w:instrText xml:space="preserve"> PAGEREF _Toc26434450 \h </w:instrText>
        </w:r>
        <w:r>
          <w:rPr>
            <w:noProof/>
            <w:webHidden/>
          </w:rPr>
        </w:r>
        <w:r>
          <w:rPr>
            <w:noProof/>
            <w:webHidden/>
          </w:rPr>
          <w:fldChar w:fldCharType="separate"/>
        </w:r>
        <w:r w:rsidR="00AF532A">
          <w:rPr>
            <w:noProof/>
            <w:webHidden/>
          </w:rPr>
          <w:t>22</w:t>
        </w:r>
        <w:r>
          <w:rPr>
            <w:noProof/>
            <w:webHidden/>
          </w:rPr>
          <w:fldChar w:fldCharType="end"/>
        </w:r>
      </w:hyperlink>
    </w:p>
    <w:p w:rsidR="00DB70B4" w:rsidRDefault="00704FA5">
      <w:pPr>
        <w:pStyle w:val="T1"/>
        <w:tabs>
          <w:tab w:val="right" w:leader="dot" w:pos="13994"/>
        </w:tabs>
        <w:rPr>
          <w:rFonts w:asciiTheme="minorHAnsi" w:eastAsiaTheme="minorEastAsia" w:hAnsiTheme="minorHAnsi" w:cstheme="minorBidi"/>
          <w:b w:val="0"/>
          <w:bCs w:val="0"/>
          <w:caps w:val="0"/>
          <w:noProof/>
          <w:sz w:val="22"/>
          <w:szCs w:val="22"/>
        </w:rPr>
      </w:pPr>
      <w:hyperlink w:anchor="_Toc26434451" w:history="1">
        <w:r w:rsidR="00DB70B4" w:rsidRPr="00514757">
          <w:rPr>
            <w:rStyle w:val="Kpr"/>
            <w:rFonts w:eastAsia="SimSun"/>
            <w:noProof/>
          </w:rPr>
          <w:t>BÖLÜM IV: AMAÇ, HEDEF VE EYLEMLER</w:t>
        </w:r>
        <w:r w:rsidR="00DB70B4">
          <w:rPr>
            <w:noProof/>
            <w:webHidden/>
          </w:rPr>
          <w:tab/>
        </w:r>
        <w:r>
          <w:rPr>
            <w:noProof/>
            <w:webHidden/>
          </w:rPr>
          <w:fldChar w:fldCharType="begin"/>
        </w:r>
        <w:r w:rsidR="00DB70B4">
          <w:rPr>
            <w:noProof/>
            <w:webHidden/>
          </w:rPr>
          <w:instrText xml:space="preserve"> PAGEREF _Toc26434451 \h </w:instrText>
        </w:r>
        <w:r>
          <w:rPr>
            <w:noProof/>
            <w:webHidden/>
          </w:rPr>
        </w:r>
        <w:r>
          <w:rPr>
            <w:noProof/>
            <w:webHidden/>
          </w:rPr>
          <w:fldChar w:fldCharType="separate"/>
        </w:r>
        <w:r w:rsidR="00AF532A">
          <w:rPr>
            <w:noProof/>
            <w:webHidden/>
          </w:rPr>
          <w:t>23</w:t>
        </w:r>
        <w:r>
          <w:rPr>
            <w:noProof/>
            <w:webHidden/>
          </w:rPr>
          <w:fldChar w:fldCharType="end"/>
        </w:r>
      </w:hyperlink>
    </w:p>
    <w:p w:rsidR="00DB70B4" w:rsidRDefault="00704FA5">
      <w:pPr>
        <w:pStyle w:val="T2"/>
        <w:tabs>
          <w:tab w:val="right" w:leader="dot" w:pos="13994"/>
        </w:tabs>
        <w:rPr>
          <w:rFonts w:asciiTheme="minorHAnsi" w:eastAsiaTheme="minorEastAsia" w:hAnsiTheme="minorHAnsi" w:cstheme="minorBidi"/>
          <w:smallCaps w:val="0"/>
          <w:noProof/>
          <w:sz w:val="22"/>
          <w:szCs w:val="22"/>
        </w:rPr>
      </w:pPr>
      <w:hyperlink w:anchor="_Toc26434452" w:history="1">
        <w:r w:rsidR="00DB70B4" w:rsidRPr="00514757">
          <w:rPr>
            <w:rStyle w:val="Kpr"/>
            <w:rFonts w:eastAsia="SimSun"/>
            <w:noProof/>
          </w:rPr>
          <w:t>TEMA I: EĞİTİM VE ÖĞRETİME ERİŞİM</w:t>
        </w:r>
        <w:r w:rsidR="00DB70B4">
          <w:rPr>
            <w:noProof/>
            <w:webHidden/>
          </w:rPr>
          <w:tab/>
        </w:r>
        <w:r>
          <w:rPr>
            <w:noProof/>
            <w:webHidden/>
          </w:rPr>
          <w:fldChar w:fldCharType="begin"/>
        </w:r>
        <w:r w:rsidR="00DB70B4">
          <w:rPr>
            <w:noProof/>
            <w:webHidden/>
          </w:rPr>
          <w:instrText xml:space="preserve"> PAGEREF _Toc26434452 \h </w:instrText>
        </w:r>
        <w:r>
          <w:rPr>
            <w:noProof/>
            <w:webHidden/>
          </w:rPr>
        </w:r>
        <w:r>
          <w:rPr>
            <w:noProof/>
            <w:webHidden/>
          </w:rPr>
          <w:fldChar w:fldCharType="separate"/>
        </w:r>
        <w:r w:rsidR="00AF532A">
          <w:rPr>
            <w:noProof/>
            <w:webHidden/>
          </w:rPr>
          <w:t>23</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53" w:history="1">
        <w:r w:rsidR="00DB70B4" w:rsidRPr="00514757">
          <w:rPr>
            <w:rStyle w:val="Kpr"/>
            <w:rFonts w:eastAsia="SimSun"/>
            <w:b/>
            <w:noProof/>
          </w:rPr>
          <w:t xml:space="preserve">Stratejik Amaç 1: </w:t>
        </w:r>
        <w:r w:rsidR="00DB70B4">
          <w:rPr>
            <w:noProof/>
            <w:webHidden/>
          </w:rPr>
          <w:tab/>
        </w:r>
        <w:r>
          <w:rPr>
            <w:noProof/>
            <w:webHidden/>
          </w:rPr>
          <w:fldChar w:fldCharType="begin"/>
        </w:r>
        <w:r w:rsidR="00DB70B4">
          <w:rPr>
            <w:noProof/>
            <w:webHidden/>
          </w:rPr>
          <w:instrText xml:space="preserve"> PAGEREF _Toc26434453 \h </w:instrText>
        </w:r>
        <w:r>
          <w:rPr>
            <w:noProof/>
            <w:webHidden/>
          </w:rPr>
        </w:r>
        <w:r>
          <w:rPr>
            <w:noProof/>
            <w:webHidden/>
          </w:rPr>
          <w:fldChar w:fldCharType="separate"/>
        </w:r>
        <w:r w:rsidR="00AF532A">
          <w:rPr>
            <w:noProof/>
            <w:webHidden/>
          </w:rPr>
          <w:t>23</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54" w:history="1">
        <w:r w:rsidR="00DB70B4" w:rsidRPr="00514757">
          <w:rPr>
            <w:rStyle w:val="Kpr"/>
            <w:rFonts w:eastAsia="SimSun"/>
            <w:noProof/>
          </w:rPr>
          <w:t>Bölgemizdeki tüm öğrencilerin, eğitim-öğretim hakkını kullanmalarını ve eğitim sürecini tamamlamalarını sağlamak.***</w:t>
        </w:r>
        <w:r w:rsidR="00DB70B4">
          <w:rPr>
            <w:noProof/>
            <w:webHidden/>
          </w:rPr>
          <w:tab/>
        </w:r>
        <w:r>
          <w:rPr>
            <w:noProof/>
            <w:webHidden/>
          </w:rPr>
          <w:fldChar w:fldCharType="begin"/>
        </w:r>
        <w:r w:rsidR="00DB70B4">
          <w:rPr>
            <w:noProof/>
            <w:webHidden/>
          </w:rPr>
          <w:instrText xml:space="preserve"> PAGEREF _Toc26434454 \h </w:instrText>
        </w:r>
        <w:r>
          <w:rPr>
            <w:noProof/>
            <w:webHidden/>
          </w:rPr>
        </w:r>
        <w:r>
          <w:rPr>
            <w:noProof/>
            <w:webHidden/>
          </w:rPr>
          <w:fldChar w:fldCharType="separate"/>
        </w:r>
        <w:r w:rsidR="00AF532A">
          <w:rPr>
            <w:noProof/>
            <w:webHidden/>
          </w:rPr>
          <w:t>23</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55" w:history="1">
        <w:r w:rsidR="00DB70B4" w:rsidRPr="00514757">
          <w:rPr>
            <w:rStyle w:val="Kpr"/>
            <w:rFonts w:eastAsia="SimSun"/>
            <w:noProof/>
          </w:rPr>
          <w:t>Stratejik Hedef 1.1.</w:t>
        </w:r>
        <w:r w:rsidR="00DB70B4" w:rsidRPr="00514757">
          <w:rPr>
            <w:rStyle w:val="Kpr"/>
            <w:rFonts w:ascii="Book Antiqua" w:eastAsia="SimSun" w:hAnsi="Book Antiqua"/>
            <w:noProof/>
          </w:rPr>
          <w:t xml:space="preserve">  Öğrencilerimizin okula erişimini artırmak ve devamsızlıklar ile okul terklerini azaltarak, süreci tamamlamalarını sağlamak.***</w:t>
        </w:r>
        <w:r w:rsidR="00DB70B4">
          <w:rPr>
            <w:noProof/>
            <w:webHidden/>
          </w:rPr>
          <w:tab/>
        </w:r>
        <w:r>
          <w:rPr>
            <w:noProof/>
            <w:webHidden/>
          </w:rPr>
          <w:fldChar w:fldCharType="begin"/>
        </w:r>
        <w:r w:rsidR="00DB70B4">
          <w:rPr>
            <w:noProof/>
            <w:webHidden/>
          </w:rPr>
          <w:instrText xml:space="preserve"> PAGEREF _Toc26434455 \h </w:instrText>
        </w:r>
        <w:r>
          <w:rPr>
            <w:noProof/>
            <w:webHidden/>
          </w:rPr>
        </w:r>
        <w:r>
          <w:rPr>
            <w:noProof/>
            <w:webHidden/>
          </w:rPr>
          <w:fldChar w:fldCharType="separate"/>
        </w:r>
        <w:r w:rsidR="00AF532A">
          <w:rPr>
            <w:noProof/>
            <w:webHidden/>
          </w:rPr>
          <w:t>23</w:t>
        </w:r>
        <w:r>
          <w:rPr>
            <w:noProof/>
            <w:webHidden/>
          </w:rPr>
          <w:fldChar w:fldCharType="end"/>
        </w:r>
      </w:hyperlink>
    </w:p>
    <w:p w:rsidR="00DB70B4" w:rsidRDefault="00704FA5">
      <w:pPr>
        <w:pStyle w:val="T2"/>
        <w:tabs>
          <w:tab w:val="right" w:leader="dot" w:pos="13994"/>
        </w:tabs>
        <w:rPr>
          <w:rFonts w:asciiTheme="minorHAnsi" w:eastAsiaTheme="minorEastAsia" w:hAnsiTheme="minorHAnsi" w:cstheme="minorBidi"/>
          <w:smallCaps w:val="0"/>
          <w:noProof/>
          <w:sz w:val="22"/>
          <w:szCs w:val="22"/>
        </w:rPr>
      </w:pPr>
      <w:hyperlink w:anchor="_Toc26434456" w:history="1">
        <w:r w:rsidR="00DB70B4" w:rsidRPr="00514757">
          <w:rPr>
            <w:rStyle w:val="Kpr"/>
            <w:rFonts w:eastAsia="SimSun"/>
            <w:noProof/>
          </w:rPr>
          <w:t>TEMA II: EĞİTİM VE ÖĞRETİMDE KALİTENİN ARTIRILMASI</w:t>
        </w:r>
        <w:r w:rsidR="00DB70B4">
          <w:rPr>
            <w:noProof/>
            <w:webHidden/>
          </w:rPr>
          <w:tab/>
        </w:r>
        <w:r>
          <w:rPr>
            <w:noProof/>
            <w:webHidden/>
          </w:rPr>
          <w:fldChar w:fldCharType="begin"/>
        </w:r>
        <w:r w:rsidR="00DB70B4">
          <w:rPr>
            <w:noProof/>
            <w:webHidden/>
          </w:rPr>
          <w:instrText xml:space="preserve"> PAGEREF _Toc26434456 \h </w:instrText>
        </w:r>
        <w:r>
          <w:rPr>
            <w:noProof/>
            <w:webHidden/>
          </w:rPr>
        </w:r>
        <w:r>
          <w:rPr>
            <w:noProof/>
            <w:webHidden/>
          </w:rPr>
          <w:fldChar w:fldCharType="separate"/>
        </w:r>
        <w:r w:rsidR="00AF532A">
          <w:rPr>
            <w:noProof/>
            <w:webHidden/>
          </w:rPr>
          <w:t>2</w:t>
        </w:r>
        <w:r w:rsidR="00417309">
          <w:rPr>
            <w:noProof/>
            <w:webHidden/>
          </w:rPr>
          <w:t>4</w:t>
        </w:r>
        <w:r>
          <w:rPr>
            <w:noProof/>
            <w:webHidden/>
          </w:rPr>
          <w:fldChar w:fldCharType="end"/>
        </w:r>
      </w:hyperlink>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57" w:history="1">
        <w:r w:rsidR="00DB70B4" w:rsidRPr="00514757">
          <w:rPr>
            <w:rStyle w:val="Kpr"/>
            <w:rFonts w:eastAsia="SimSun"/>
            <w:b/>
            <w:noProof/>
          </w:rPr>
          <w:t>Stratejik Amaç 2:</w:t>
        </w:r>
        <w:r w:rsidR="00DB70B4">
          <w:rPr>
            <w:noProof/>
            <w:webHidden/>
          </w:rPr>
          <w:tab/>
        </w:r>
        <w:r>
          <w:rPr>
            <w:noProof/>
            <w:webHidden/>
          </w:rPr>
          <w:fldChar w:fldCharType="begin"/>
        </w:r>
        <w:r w:rsidR="00DB70B4">
          <w:rPr>
            <w:noProof/>
            <w:webHidden/>
          </w:rPr>
          <w:instrText xml:space="preserve"> PAGEREF _Toc26434457 \h </w:instrText>
        </w:r>
        <w:r>
          <w:rPr>
            <w:noProof/>
            <w:webHidden/>
          </w:rPr>
        </w:r>
        <w:r>
          <w:rPr>
            <w:noProof/>
            <w:webHidden/>
          </w:rPr>
          <w:fldChar w:fldCharType="separate"/>
        </w:r>
        <w:r w:rsidR="00AF532A">
          <w:rPr>
            <w:noProof/>
            <w:webHidden/>
          </w:rPr>
          <w:t>2</w:t>
        </w:r>
        <w:r>
          <w:rPr>
            <w:noProof/>
            <w:webHidden/>
          </w:rPr>
          <w:fldChar w:fldCharType="end"/>
        </w:r>
      </w:hyperlink>
      <w:r w:rsidR="00417309">
        <w:t>4</w:t>
      </w:r>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58" w:history="1">
        <w:r w:rsidR="00DB70B4" w:rsidRPr="00514757">
          <w:rPr>
            <w:rStyle w:val="Kpr"/>
            <w:rFonts w:eastAsia="SimSun"/>
            <w:noProof/>
          </w:rPr>
          <w:t>Stratejik Hedef 2.1.</w:t>
        </w:r>
        <w:r w:rsidR="00DB70B4" w:rsidRPr="00514757">
          <w:rPr>
            <w:rStyle w:val="Kpr"/>
            <w:rFonts w:ascii="Book Antiqua" w:eastAsia="SimSun" w:hAnsi="Book Antiqua"/>
            <w:noProof/>
          </w:rPr>
          <w:t xml:space="preserve">  Öğrenme kazanımlarını takip eden ve velileri de sürece dâhil eden bir yönetim anlayışı ile öğrencilerimizin akademik başarıları ve sosyal faaliyetlere etkin katılımı artırılacaktır.</w:t>
        </w:r>
        <w:r w:rsidR="00DB70B4">
          <w:rPr>
            <w:noProof/>
            <w:webHidden/>
          </w:rPr>
          <w:tab/>
        </w:r>
        <w:r>
          <w:rPr>
            <w:noProof/>
            <w:webHidden/>
          </w:rPr>
          <w:fldChar w:fldCharType="begin"/>
        </w:r>
        <w:r w:rsidR="00DB70B4">
          <w:rPr>
            <w:noProof/>
            <w:webHidden/>
          </w:rPr>
          <w:instrText xml:space="preserve"> PAGEREF _Toc26434458 \h </w:instrText>
        </w:r>
        <w:r>
          <w:rPr>
            <w:noProof/>
            <w:webHidden/>
          </w:rPr>
        </w:r>
        <w:r>
          <w:rPr>
            <w:noProof/>
            <w:webHidden/>
          </w:rPr>
          <w:fldChar w:fldCharType="separate"/>
        </w:r>
        <w:r w:rsidR="00AF532A">
          <w:rPr>
            <w:noProof/>
            <w:webHidden/>
          </w:rPr>
          <w:t>2</w:t>
        </w:r>
        <w:r>
          <w:rPr>
            <w:noProof/>
            <w:webHidden/>
          </w:rPr>
          <w:fldChar w:fldCharType="end"/>
        </w:r>
      </w:hyperlink>
      <w:r w:rsidR="00417309">
        <w:t>5</w:t>
      </w:r>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59" w:history="1">
        <w:r w:rsidR="00DB70B4" w:rsidRPr="00514757">
          <w:rPr>
            <w:rStyle w:val="Kpr"/>
            <w:rFonts w:eastAsia="SimSun"/>
            <w:noProof/>
          </w:rPr>
          <w:t>Stratejik Hedef 2.2.</w:t>
        </w:r>
        <w:r w:rsidR="00DB70B4" w:rsidRPr="00514757">
          <w:rPr>
            <w:rStyle w:val="Kpr"/>
            <w:rFonts w:ascii="Book Antiqua" w:eastAsia="SimSun" w:hAnsi="Book Antiqua"/>
            <w:noProof/>
          </w:rPr>
          <w:t xml:space="preserve">  Etkin bir rehberlik anlayışıyla, öğrencilerimizi ilgi ve becerileriyle orantılı bir şekilde üst öğrenime veya istihdama hazır hale getiren daha kaliteli bir kurum yapısına geçilecektir.</w:t>
        </w:r>
        <w:r w:rsidR="00DB70B4">
          <w:rPr>
            <w:noProof/>
            <w:webHidden/>
          </w:rPr>
          <w:tab/>
        </w:r>
        <w:r>
          <w:rPr>
            <w:noProof/>
            <w:webHidden/>
          </w:rPr>
          <w:fldChar w:fldCharType="begin"/>
        </w:r>
        <w:r w:rsidR="00DB70B4">
          <w:rPr>
            <w:noProof/>
            <w:webHidden/>
          </w:rPr>
          <w:instrText xml:space="preserve"> PAGEREF _Toc26434459 \h </w:instrText>
        </w:r>
        <w:r>
          <w:rPr>
            <w:noProof/>
            <w:webHidden/>
          </w:rPr>
        </w:r>
        <w:r>
          <w:rPr>
            <w:noProof/>
            <w:webHidden/>
          </w:rPr>
          <w:fldChar w:fldCharType="separate"/>
        </w:r>
        <w:r w:rsidR="00AF532A">
          <w:rPr>
            <w:noProof/>
            <w:webHidden/>
          </w:rPr>
          <w:t>2</w:t>
        </w:r>
        <w:r>
          <w:rPr>
            <w:noProof/>
            <w:webHidden/>
          </w:rPr>
          <w:fldChar w:fldCharType="end"/>
        </w:r>
      </w:hyperlink>
      <w:r w:rsidR="00417309">
        <w:t>6</w:t>
      </w:r>
    </w:p>
    <w:p w:rsidR="00DB70B4" w:rsidRDefault="00704FA5">
      <w:pPr>
        <w:pStyle w:val="T2"/>
        <w:tabs>
          <w:tab w:val="right" w:leader="dot" w:pos="13994"/>
        </w:tabs>
        <w:rPr>
          <w:rFonts w:asciiTheme="minorHAnsi" w:eastAsiaTheme="minorEastAsia" w:hAnsiTheme="minorHAnsi" w:cstheme="minorBidi"/>
          <w:smallCaps w:val="0"/>
          <w:noProof/>
          <w:sz w:val="22"/>
          <w:szCs w:val="22"/>
        </w:rPr>
      </w:pPr>
      <w:hyperlink w:anchor="_Toc26434460" w:history="1">
        <w:r w:rsidR="00DB70B4" w:rsidRPr="00514757">
          <w:rPr>
            <w:rStyle w:val="Kpr"/>
            <w:rFonts w:eastAsia="SimSun"/>
            <w:noProof/>
          </w:rPr>
          <w:t>TEMA III: KURUMSAL KAPASİTE</w:t>
        </w:r>
        <w:r w:rsidR="00DB70B4">
          <w:rPr>
            <w:noProof/>
            <w:webHidden/>
          </w:rPr>
          <w:tab/>
        </w:r>
        <w:r>
          <w:rPr>
            <w:noProof/>
            <w:webHidden/>
          </w:rPr>
          <w:fldChar w:fldCharType="begin"/>
        </w:r>
        <w:r w:rsidR="00DB70B4">
          <w:rPr>
            <w:noProof/>
            <w:webHidden/>
          </w:rPr>
          <w:instrText xml:space="preserve"> PAGEREF _Toc26434460 \h </w:instrText>
        </w:r>
        <w:r>
          <w:rPr>
            <w:noProof/>
            <w:webHidden/>
          </w:rPr>
        </w:r>
        <w:r>
          <w:rPr>
            <w:noProof/>
            <w:webHidden/>
          </w:rPr>
          <w:fldChar w:fldCharType="separate"/>
        </w:r>
        <w:r w:rsidR="00AF532A">
          <w:rPr>
            <w:noProof/>
            <w:webHidden/>
          </w:rPr>
          <w:t>2</w:t>
        </w:r>
        <w:r>
          <w:rPr>
            <w:noProof/>
            <w:webHidden/>
          </w:rPr>
          <w:fldChar w:fldCharType="end"/>
        </w:r>
      </w:hyperlink>
      <w:r w:rsidR="00417309">
        <w:t>7</w:t>
      </w:r>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61" w:history="1">
        <w:r w:rsidR="00DB70B4" w:rsidRPr="00514757">
          <w:rPr>
            <w:rStyle w:val="Kpr"/>
            <w:rFonts w:eastAsia="SimSun"/>
            <w:b/>
            <w:noProof/>
          </w:rPr>
          <w:t>Stratejik Amaç 3:</w:t>
        </w:r>
        <w:r w:rsidR="00DB70B4">
          <w:rPr>
            <w:noProof/>
            <w:webHidden/>
          </w:rPr>
          <w:tab/>
        </w:r>
        <w:r>
          <w:rPr>
            <w:noProof/>
            <w:webHidden/>
          </w:rPr>
          <w:fldChar w:fldCharType="begin"/>
        </w:r>
        <w:r w:rsidR="00DB70B4">
          <w:rPr>
            <w:noProof/>
            <w:webHidden/>
          </w:rPr>
          <w:instrText xml:space="preserve"> PAGEREF _Toc26434461 \h </w:instrText>
        </w:r>
        <w:r>
          <w:rPr>
            <w:noProof/>
            <w:webHidden/>
          </w:rPr>
        </w:r>
        <w:r>
          <w:rPr>
            <w:noProof/>
            <w:webHidden/>
          </w:rPr>
          <w:fldChar w:fldCharType="separate"/>
        </w:r>
        <w:r w:rsidR="00AF532A">
          <w:rPr>
            <w:noProof/>
            <w:webHidden/>
          </w:rPr>
          <w:t>2</w:t>
        </w:r>
        <w:r>
          <w:rPr>
            <w:noProof/>
            <w:webHidden/>
          </w:rPr>
          <w:fldChar w:fldCharType="end"/>
        </w:r>
      </w:hyperlink>
      <w:r w:rsidR="00417309">
        <w:t>7</w:t>
      </w:r>
    </w:p>
    <w:p w:rsidR="00DB70B4" w:rsidRDefault="00704FA5">
      <w:pPr>
        <w:pStyle w:val="T3"/>
        <w:tabs>
          <w:tab w:val="right" w:leader="dot" w:pos="13994"/>
        </w:tabs>
        <w:rPr>
          <w:rFonts w:asciiTheme="minorHAnsi" w:eastAsiaTheme="minorEastAsia" w:hAnsiTheme="minorHAnsi" w:cstheme="minorBidi"/>
          <w:i w:val="0"/>
          <w:iCs w:val="0"/>
          <w:noProof/>
          <w:sz w:val="22"/>
          <w:szCs w:val="22"/>
        </w:rPr>
      </w:pPr>
      <w:hyperlink w:anchor="_Toc26434462" w:history="1">
        <w:r w:rsidR="00DB70B4" w:rsidRPr="00514757">
          <w:rPr>
            <w:rStyle w:val="Kpr"/>
            <w:rFonts w:eastAsia="SimSun"/>
            <w:noProof/>
          </w:rPr>
          <w:t>Stratejik Hedef 3.1.</w:t>
        </w:r>
        <w:r w:rsidR="00DB70B4" w:rsidRPr="00514757">
          <w:rPr>
            <w:rStyle w:val="Kpr"/>
            <w:rFonts w:ascii="Book Antiqua" w:eastAsia="SimSun" w:hAnsi="Book Antiqua"/>
            <w:noProof/>
          </w:rPr>
          <w:t xml:space="preserve">  Okulumuzun fiziki, teknolojik ve beşeri kaynaklarını, değişen ve gelişen koşullara uygun hale getirerek güçlendirmek.</w:t>
        </w:r>
        <w:r w:rsidR="00DB70B4">
          <w:rPr>
            <w:noProof/>
            <w:webHidden/>
          </w:rPr>
          <w:tab/>
        </w:r>
        <w:r>
          <w:rPr>
            <w:noProof/>
            <w:webHidden/>
          </w:rPr>
          <w:fldChar w:fldCharType="begin"/>
        </w:r>
        <w:r w:rsidR="00DB70B4">
          <w:rPr>
            <w:noProof/>
            <w:webHidden/>
          </w:rPr>
          <w:instrText xml:space="preserve"> PAGEREF _Toc26434462 \h </w:instrText>
        </w:r>
        <w:r>
          <w:rPr>
            <w:noProof/>
            <w:webHidden/>
          </w:rPr>
        </w:r>
        <w:r>
          <w:rPr>
            <w:noProof/>
            <w:webHidden/>
          </w:rPr>
          <w:fldChar w:fldCharType="separate"/>
        </w:r>
        <w:r w:rsidR="00AF532A">
          <w:rPr>
            <w:noProof/>
            <w:webHidden/>
          </w:rPr>
          <w:t>2</w:t>
        </w:r>
        <w:r>
          <w:rPr>
            <w:noProof/>
            <w:webHidden/>
          </w:rPr>
          <w:fldChar w:fldCharType="end"/>
        </w:r>
      </w:hyperlink>
      <w:r w:rsidR="00417309">
        <w:t>7</w:t>
      </w:r>
    </w:p>
    <w:p w:rsidR="00DB70B4" w:rsidRDefault="00704FA5">
      <w:pPr>
        <w:pStyle w:val="T1"/>
        <w:tabs>
          <w:tab w:val="right" w:leader="dot" w:pos="13994"/>
        </w:tabs>
        <w:rPr>
          <w:rFonts w:asciiTheme="minorHAnsi" w:eastAsiaTheme="minorEastAsia" w:hAnsiTheme="minorHAnsi" w:cstheme="minorBidi"/>
          <w:b w:val="0"/>
          <w:bCs w:val="0"/>
          <w:caps w:val="0"/>
          <w:noProof/>
          <w:sz w:val="22"/>
          <w:szCs w:val="22"/>
        </w:rPr>
      </w:pPr>
      <w:hyperlink w:anchor="_Toc26434463" w:history="1">
        <w:r w:rsidR="00DB70B4" w:rsidRPr="00514757">
          <w:rPr>
            <w:rStyle w:val="Kpr"/>
            <w:rFonts w:eastAsia="SimSun"/>
            <w:noProof/>
          </w:rPr>
          <w:t>V. BÖLÜM: MALİYETLENDİRME</w:t>
        </w:r>
        <w:r w:rsidR="00DB70B4">
          <w:rPr>
            <w:noProof/>
            <w:webHidden/>
          </w:rPr>
          <w:tab/>
        </w:r>
        <w:r w:rsidR="00417309">
          <w:rPr>
            <w:noProof/>
            <w:webHidden/>
          </w:rPr>
          <w:t>29</w:t>
        </w:r>
      </w:hyperlink>
    </w:p>
    <w:p w:rsidR="00DB70B4" w:rsidRDefault="00704FA5">
      <w:pPr>
        <w:pStyle w:val="T1"/>
        <w:tabs>
          <w:tab w:val="right" w:leader="dot" w:pos="13994"/>
        </w:tabs>
        <w:rPr>
          <w:rFonts w:asciiTheme="minorHAnsi" w:eastAsiaTheme="minorEastAsia" w:hAnsiTheme="minorHAnsi" w:cstheme="minorBidi"/>
          <w:b w:val="0"/>
          <w:bCs w:val="0"/>
          <w:caps w:val="0"/>
          <w:noProof/>
          <w:sz w:val="22"/>
          <w:szCs w:val="22"/>
        </w:rPr>
      </w:pPr>
      <w:hyperlink w:anchor="_Toc26434464" w:history="1">
        <w:r w:rsidR="00DB70B4" w:rsidRPr="00514757">
          <w:rPr>
            <w:rStyle w:val="Kpr"/>
            <w:rFonts w:eastAsia="SimSun"/>
            <w:noProof/>
          </w:rPr>
          <w:t>VI. BÖLÜM: İZLEME VE DEĞERLENDİRME</w:t>
        </w:r>
        <w:r w:rsidR="00DB70B4">
          <w:rPr>
            <w:noProof/>
            <w:webHidden/>
          </w:rPr>
          <w:tab/>
        </w:r>
        <w:r w:rsidR="00417309">
          <w:rPr>
            <w:noProof/>
            <w:webHidden/>
          </w:rPr>
          <w:t>29</w:t>
        </w:r>
      </w:hyperlink>
    </w:p>
    <w:p w:rsidR="00DB70B4" w:rsidRDefault="00704FA5">
      <w:pPr>
        <w:pStyle w:val="T1"/>
        <w:tabs>
          <w:tab w:val="right" w:leader="dot" w:pos="13994"/>
        </w:tabs>
        <w:rPr>
          <w:rFonts w:asciiTheme="minorHAnsi" w:eastAsiaTheme="minorEastAsia" w:hAnsiTheme="minorHAnsi" w:cstheme="minorBidi"/>
          <w:b w:val="0"/>
          <w:bCs w:val="0"/>
          <w:caps w:val="0"/>
          <w:noProof/>
          <w:sz w:val="22"/>
          <w:szCs w:val="22"/>
        </w:rPr>
      </w:pPr>
      <w:hyperlink w:anchor="_Toc26434465" w:history="1">
        <w:r w:rsidR="00DB70B4" w:rsidRPr="00514757">
          <w:rPr>
            <w:rStyle w:val="Kpr"/>
            <w:rFonts w:eastAsia="SimSun"/>
            <w:noProof/>
          </w:rPr>
          <w:t>EKLER:</w:t>
        </w:r>
        <w:r w:rsidR="00DB70B4">
          <w:rPr>
            <w:noProof/>
            <w:webHidden/>
          </w:rPr>
          <w:tab/>
        </w:r>
        <w:r>
          <w:rPr>
            <w:noProof/>
            <w:webHidden/>
          </w:rPr>
          <w:fldChar w:fldCharType="begin"/>
        </w:r>
        <w:r w:rsidR="00DB70B4">
          <w:rPr>
            <w:noProof/>
            <w:webHidden/>
          </w:rPr>
          <w:instrText xml:space="preserve"> PAGEREF _Toc26434465 \h </w:instrText>
        </w:r>
        <w:r>
          <w:rPr>
            <w:noProof/>
            <w:webHidden/>
          </w:rPr>
        </w:r>
        <w:r>
          <w:rPr>
            <w:noProof/>
            <w:webHidden/>
          </w:rPr>
          <w:fldChar w:fldCharType="separate"/>
        </w:r>
        <w:r w:rsidR="00AF532A">
          <w:rPr>
            <w:noProof/>
            <w:webHidden/>
          </w:rPr>
          <w:t>3</w:t>
        </w:r>
        <w:r w:rsidR="00417309">
          <w:rPr>
            <w:noProof/>
            <w:webHidden/>
          </w:rPr>
          <w:t>0</w:t>
        </w:r>
        <w:r>
          <w:rPr>
            <w:noProof/>
            <w:webHidden/>
          </w:rPr>
          <w:fldChar w:fldCharType="end"/>
        </w:r>
      </w:hyperlink>
    </w:p>
    <w:p w:rsidR="00E648E1" w:rsidRPr="00A47F2F" w:rsidRDefault="00704FA5">
      <w:pPr>
        <w:rPr>
          <w:szCs w:val="24"/>
        </w:rPr>
      </w:pPr>
      <w:r>
        <w:rPr>
          <w:rFonts w:ascii="Calibri" w:hAnsi="Calibri"/>
          <w:i/>
          <w:iCs/>
          <w:cap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26434428"/>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CC06C3" w:rsidRPr="00D41148" w:rsidTr="00D41148">
        <w:tc>
          <w:tcPr>
            <w:tcW w:w="4713" w:type="dxa"/>
            <w:shd w:val="clear" w:color="auto" w:fill="auto"/>
          </w:tcPr>
          <w:p w:rsidR="00CC06C3" w:rsidRPr="00D41148" w:rsidRDefault="00C34D54" w:rsidP="00D41148">
            <w:pPr>
              <w:spacing w:after="0" w:line="240" w:lineRule="auto"/>
              <w:rPr>
                <w:sz w:val="20"/>
              </w:rPr>
            </w:pPr>
            <w:r>
              <w:rPr>
                <w:sz w:val="20"/>
              </w:rPr>
              <w:t>Numan DOĞRUÖZ</w:t>
            </w:r>
          </w:p>
        </w:tc>
        <w:tc>
          <w:tcPr>
            <w:tcW w:w="2199" w:type="dxa"/>
            <w:shd w:val="clear" w:color="auto" w:fill="auto"/>
          </w:tcPr>
          <w:p w:rsidR="00CC06C3" w:rsidRPr="00D41148" w:rsidRDefault="00CC06C3" w:rsidP="00D41148">
            <w:pPr>
              <w:spacing w:after="0" w:line="240" w:lineRule="auto"/>
              <w:rPr>
                <w:sz w:val="20"/>
              </w:rPr>
            </w:pPr>
            <w:r>
              <w:rPr>
                <w:sz w:val="20"/>
              </w:rPr>
              <w:t>Okul Müdürü</w:t>
            </w:r>
          </w:p>
        </w:tc>
        <w:tc>
          <w:tcPr>
            <w:tcW w:w="4820" w:type="dxa"/>
            <w:shd w:val="clear" w:color="auto" w:fill="auto"/>
          </w:tcPr>
          <w:p w:rsidR="00CC06C3" w:rsidRPr="00D41148" w:rsidRDefault="00C34D54" w:rsidP="00431DDE">
            <w:pPr>
              <w:spacing w:after="0" w:line="240" w:lineRule="auto"/>
              <w:rPr>
                <w:sz w:val="20"/>
              </w:rPr>
            </w:pPr>
            <w:r>
              <w:rPr>
                <w:sz w:val="20"/>
              </w:rPr>
              <w:t>Yusuf DEMİRDELEN</w:t>
            </w:r>
          </w:p>
        </w:tc>
        <w:tc>
          <w:tcPr>
            <w:tcW w:w="2410" w:type="dxa"/>
            <w:shd w:val="clear" w:color="auto" w:fill="auto"/>
          </w:tcPr>
          <w:p w:rsidR="00CC06C3" w:rsidRPr="00D41148" w:rsidRDefault="00CC06C3" w:rsidP="00C34D54">
            <w:pPr>
              <w:spacing w:after="0" w:line="240" w:lineRule="auto"/>
              <w:rPr>
                <w:sz w:val="20"/>
              </w:rPr>
            </w:pPr>
            <w:r>
              <w:rPr>
                <w:sz w:val="20"/>
              </w:rPr>
              <w:t xml:space="preserve">Müdür </w:t>
            </w:r>
            <w:r w:rsidR="00C34D54">
              <w:rPr>
                <w:sz w:val="20"/>
              </w:rPr>
              <w:t>Y</w:t>
            </w:r>
            <w:r>
              <w:rPr>
                <w:sz w:val="20"/>
              </w:rPr>
              <w:t>ardımcısı</w:t>
            </w:r>
          </w:p>
        </w:tc>
      </w:tr>
      <w:tr w:rsidR="00D5715B" w:rsidRPr="00D41148" w:rsidTr="00D41148">
        <w:tc>
          <w:tcPr>
            <w:tcW w:w="4713" w:type="dxa"/>
            <w:shd w:val="clear" w:color="auto" w:fill="auto"/>
          </w:tcPr>
          <w:p w:rsidR="002D155D" w:rsidRPr="00D41148" w:rsidRDefault="00DB70B4" w:rsidP="00D41148">
            <w:pPr>
              <w:spacing w:after="0" w:line="240" w:lineRule="auto"/>
              <w:rPr>
                <w:sz w:val="20"/>
              </w:rPr>
            </w:pPr>
            <w:r>
              <w:rPr>
                <w:sz w:val="20"/>
              </w:rPr>
              <w:t>Merve Fatıma IRMAK</w:t>
            </w:r>
          </w:p>
        </w:tc>
        <w:tc>
          <w:tcPr>
            <w:tcW w:w="2199" w:type="dxa"/>
            <w:shd w:val="clear" w:color="auto" w:fill="auto"/>
          </w:tcPr>
          <w:p w:rsidR="002D155D" w:rsidRPr="00D41148" w:rsidRDefault="00DB70B4" w:rsidP="00DB70B4">
            <w:pPr>
              <w:spacing w:after="0" w:line="240" w:lineRule="auto"/>
              <w:rPr>
                <w:sz w:val="20"/>
              </w:rPr>
            </w:pPr>
            <w:r>
              <w:rPr>
                <w:sz w:val="20"/>
              </w:rPr>
              <w:t>Müdür Y</w:t>
            </w:r>
            <w:r w:rsidR="008D3185">
              <w:rPr>
                <w:sz w:val="20"/>
              </w:rPr>
              <w:t>ardımcısı</w:t>
            </w:r>
          </w:p>
        </w:tc>
        <w:tc>
          <w:tcPr>
            <w:tcW w:w="4820" w:type="dxa"/>
            <w:shd w:val="clear" w:color="auto" w:fill="auto"/>
          </w:tcPr>
          <w:p w:rsidR="002D155D" w:rsidRPr="00D41148" w:rsidRDefault="00C34D54" w:rsidP="00D41148">
            <w:pPr>
              <w:spacing w:after="0" w:line="240" w:lineRule="auto"/>
              <w:rPr>
                <w:sz w:val="20"/>
              </w:rPr>
            </w:pPr>
            <w:r>
              <w:rPr>
                <w:sz w:val="20"/>
              </w:rPr>
              <w:t>Ahmet ALPTEKİN</w:t>
            </w:r>
          </w:p>
        </w:tc>
        <w:tc>
          <w:tcPr>
            <w:tcW w:w="2410" w:type="dxa"/>
            <w:shd w:val="clear" w:color="auto" w:fill="auto"/>
          </w:tcPr>
          <w:p w:rsidR="002D155D" w:rsidRPr="00D41148" w:rsidRDefault="0084584E"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DB70B4" w:rsidP="00D41148">
            <w:pPr>
              <w:spacing w:after="0" w:line="240" w:lineRule="auto"/>
              <w:rPr>
                <w:sz w:val="20"/>
              </w:rPr>
            </w:pPr>
            <w:r>
              <w:rPr>
                <w:sz w:val="20"/>
              </w:rPr>
              <w:t xml:space="preserve">Abdulsamet </w:t>
            </w:r>
            <w:r w:rsidR="00C34D54">
              <w:rPr>
                <w:sz w:val="20"/>
              </w:rPr>
              <w:t>KARABABA</w:t>
            </w:r>
          </w:p>
        </w:tc>
        <w:tc>
          <w:tcPr>
            <w:tcW w:w="2199" w:type="dxa"/>
            <w:shd w:val="clear" w:color="auto" w:fill="auto"/>
          </w:tcPr>
          <w:p w:rsidR="002D155D" w:rsidRPr="00D41148" w:rsidRDefault="008D3185" w:rsidP="00D41148">
            <w:pPr>
              <w:spacing w:after="0" w:line="240" w:lineRule="auto"/>
              <w:rPr>
                <w:sz w:val="20"/>
              </w:rPr>
            </w:pPr>
            <w:r>
              <w:rPr>
                <w:sz w:val="20"/>
              </w:rPr>
              <w:t>Öğretmen</w:t>
            </w:r>
          </w:p>
        </w:tc>
        <w:tc>
          <w:tcPr>
            <w:tcW w:w="4820" w:type="dxa"/>
            <w:shd w:val="clear" w:color="auto" w:fill="auto"/>
          </w:tcPr>
          <w:p w:rsidR="002D155D" w:rsidRPr="00D41148" w:rsidRDefault="00C34D54" w:rsidP="00D41148">
            <w:pPr>
              <w:spacing w:after="0" w:line="240" w:lineRule="auto"/>
              <w:rPr>
                <w:sz w:val="20"/>
              </w:rPr>
            </w:pPr>
            <w:r>
              <w:rPr>
                <w:sz w:val="20"/>
              </w:rPr>
              <w:t>Emine ŞAHİN</w:t>
            </w:r>
          </w:p>
        </w:tc>
        <w:tc>
          <w:tcPr>
            <w:tcW w:w="2410" w:type="dxa"/>
            <w:shd w:val="clear" w:color="auto" w:fill="auto"/>
          </w:tcPr>
          <w:p w:rsidR="002D155D" w:rsidRPr="00D41148" w:rsidRDefault="008D318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C34D54" w:rsidP="00D41148">
            <w:pPr>
              <w:spacing w:after="0" w:line="240" w:lineRule="auto"/>
              <w:rPr>
                <w:sz w:val="20"/>
              </w:rPr>
            </w:pPr>
            <w:r>
              <w:rPr>
                <w:sz w:val="20"/>
              </w:rPr>
              <w:t>Mesut BURSA</w:t>
            </w:r>
          </w:p>
        </w:tc>
        <w:tc>
          <w:tcPr>
            <w:tcW w:w="2199" w:type="dxa"/>
            <w:shd w:val="clear" w:color="auto" w:fill="auto"/>
          </w:tcPr>
          <w:p w:rsidR="002D155D" w:rsidRPr="00D41148" w:rsidRDefault="0084584E" w:rsidP="00D41148">
            <w:pPr>
              <w:spacing w:after="0" w:line="240" w:lineRule="auto"/>
              <w:rPr>
                <w:sz w:val="20"/>
              </w:rPr>
            </w:pPr>
            <w:r>
              <w:rPr>
                <w:sz w:val="20"/>
              </w:rPr>
              <w:t>Okul Aile B</w:t>
            </w:r>
            <w:r w:rsidR="00BB34BD">
              <w:rPr>
                <w:sz w:val="20"/>
              </w:rPr>
              <w:t>i</w:t>
            </w:r>
            <w:r>
              <w:rPr>
                <w:sz w:val="20"/>
              </w:rPr>
              <w:t>rl</w:t>
            </w:r>
            <w:r w:rsidR="00BB34BD">
              <w:rPr>
                <w:sz w:val="20"/>
              </w:rPr>
              <w:t>i</w:t>
            </w:r>
            <w:r>
              <w:rPr>
                <w:sz w:val="20"/>
              </w:rPr>
              <w:t>ğ</w:t>
            </w:r>
            <w:r w:rsidR="00BB34BD">
              <w:rPr>
                <w:sz w:val="20"/>
              </w:rPr>
              <w:t>i</w:t>
            </w:r>
            <w:r>
              <w:rPr>
                <w:sz w:val="20"/>
              </w:rPr>
              <w:t xml:space="preserve"> Başk.</w:t>
            </w:r>
          </w:p>
        </w:tc>
        <w:tc>
          <w:tcPr>
            <w:tcW w:w="4820" w:type="dxa"/>
            <w:shd w:val="clear" w:color="auto" w:fill="auto"/>
          </w:tcPr>
          <w:p w:rsidR="002D155D" w:rsidRPr="00D41148" w:rsidRDefault="00C34D54" w:rsidP="00D41148">
            <w:pPr>
              <w:spacing w:after="0" w:line="240" w:lineRule="auto"/>
              <w:rPr>
                <w:sz w:val="20"/>
              </w:rPr>
            </w:pPr>
            <w:r>
              <w:rPr>
                <w:sz w:val="20"/>
              </w:rPr>
              <w:t>Sinan DURMAZ</w:t>
            </w:r>
          </w:p>
        </w:tc>
        <w:tc>
          <w:tcPr>
            <w:tcW w:w="2410" w:type="dxa"/>
            <w:shd w:val="clear" w:color="auto" w:fill="auto"/>
          </w:tcPr>
          <w:p w:rsidR="002D155D" w:rsidRPr="00D41148" w:rsidRDefault="008D318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C34D54" w:rsidP="00D41148">
            <w:pPr>
              <w:spacing w:after="0" w:line="240" w:lineRule="auto"/>
              <w:rPr>
                <w:sz w:val="20"/>
              </w:rPr>
            </w:pPr>
            <w:r>
              <w:rPr>
                <w:sz w:val="20"/>
              </w:rPr>
              <w:t>Alaattin KART</w:t>
            </w:r>
          </w:p>
        </w:tc>
        <w:tc>
          <w:tcPr>
            <w:tcW w:w="2199" w:type="dxa"/>
            <w:shd w:val="clear" w:color="auto" w:fill="auto"/>
          </w:tcPr>
          <w:p w:rsidR="002D155D" w:rsidRPr="00D41148" w:rsidRDefault="00C34D54" w:rsidP="00C34D54">
            <w:pPr>
              <w:spacing w:after="0" w:line="240" w:lineRule="auto"/>
              <w:rPr>
                <w:sz w:val="20"/>
              </w:rPr>
            </w:pPr>
            <w:r>
              <w:rPr>
                <w:sz w:val="20"/>
              </w:rPr>
              <w:t>Okul Aile B</w:t>
            </w:r>
            <w:r w:rsidR="00BB34BD">
              <w:rPr>
                <w:sz w:val="20"/>
              </w:rPr>
              <w:t>i</w:t>
            </w:r>
            <w:r>
              <w:rPr>
                <w:sz w:val="20"/>
              </w:rPr>
              <w:t>rl</w:t>
            </w:r>
            <w:r w:rsidR="00BB34BD">
              <w:rPr>
                <w:sz w:val="20"/>
              </w:rPr>
              <w:t>i</w:t>
            </w:r>
            <w:r>
              <w:rPr>
                <w:sz w:val="20"/>
              </w:rPr>
              <w:t>ğ</w:t>
            </w:r>
            <w:r w:rsidR="00BB34BD">
              <w:rPr>
                <w:sz w:val="20"/>
              </w:rPr>
              <w:t>i</w:t>
            </w:r>
            <w:r>
              <w:rPr>
                <w:sz w:val="20"/>
              </w:rPr>
              <w:t xml:space="preserve"> Üye</w:t>
            </w:r>
          </w:p>
        </w:tc>
        <w:tc>
          <w:tcPr>
            <w:tcW w:w="4820" w:type="dxa"/>
            <w:shd w:val="clear" w:color="auto" w:fill="auto"/>
          </w:tcPr>
          <w:p w:rsidR="002D155D" w:rsidRPr="00D41148" w:rsidRDefault="00C34D54" w:rsidP="00D41148">
            <w:pPr>
              <w:spacing w:after="0" w:line="240" w:lineRule="auto"/>
              <w:rPr>
                <w:sz w:val="20"/>
              </w:rPr>
            </w:pPr>
            <w:r>
              <w:rPr>
                <w:sz w:val="20"/>
              </w:rPr>
              <w:t>İbrahim ÖZTÜRK</w:t>
            </w:r>
          </w:p>
        </w:tc>
        <w:tc>
          <w:tcPr>
            <w:tcW w:w="2410" w:type="dxa"/>
            <w:shd w:val="clear" w:color="auto" w:fill="auto"/>
          </w:tcPr>
          <w:p w:rsidR="002D155D" w:rsidRPr="00D41148" w:rsidRDefault="00C34D54" w:rsidP="00D41148">
            <w:pPr>
              <w:spacing w:after="0" w:line="240" w:lineRule="auto"/>
              <w:rPr>
                <w:sz w:val="20"/>
              </w:rPr>
            </w:pPr>
            <w:r>
              <w:rPr>
                <w:sz w:val="20"/>
              </w:rPr>
              <w:t>Gönüllü Öğrenci Velisi</w:t>
            </w:r>
          </w:p>
        </w:tc>
      </w:tr>
    </w:tbl>
    <w:p w:rsidR="00D12662" w:rsidRDefault="00C211F8" w:rsidP="00D12662">
      <w:pPr>
        <w:pStyle w:val="Balk1"/>
        <w:rPr>
          <w:rFonts w:eastAsia="Calibri"/>
          <w:szCs w:val="24"/>
        </w:rPr>
      </w:pPr>
      <w:r>
        <w:br w:type="page"/>
      </w:r>
      <w:bookmarkStart w:id="12" w:name="_Toc416085126"/>
      <w:bookmarkStart w:id="13" w:name="_Toc529519448"/>
      <w:bookmarkStart w:id="14" w:name="_Toc413592934"/>
      <w:bookmarkStart w:id="15" w:name="_Toc26434429"/>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r w:rsidR="00D12662">
        <w:rPr>
          <w:rFonts w:eastAsia="Calibri"/>
          <w:szCs w:val="24"/>
        </w:rPr>
        <w:t xml:space="preserve"> </w:t>
      </w:r>
    </w:p>
    <w:p w:rsidR="00B11AD2" w:rsidRPr="00B11AD2" w:rsidRDefault="00B11AD2" w:rsidP="00B11AD2">
      <w:pPr>
        <w:autoSpaceDE w:val="0"/>
        <w:autoSpaceDN w:val="0"/>
        <w:adjustRightInd w:val="0"/>
        <w:spacing w:after="0" w:line="240" w:lineRule="auto"/>
        <w:ind w:firstLine="708"/>
        <w:jc w:val="both"/>
        <w:rPr>
          <w:szCs w:val="24"/>
        </w:rPr>
      </w:pPr>
      <w:bookmarkStart w:id="18" w:name="_Toc416085128"/>
      <w:bookmarkEnd w:id="10"/>
      <w:r w:rsidRPr="00B11AD2">
        <w:rPr>
          <w:szCs w:val="24"/>
        </w:rPr>
        <w:t xml:space="preserve">Durum analizi bölümünde okulumuzun mevcut durumu ortaya konularak neredeyiz sorusuna yanıt bulunmaya çalışılmıştır. </w:t>
      </w:r>
    </w:p>
    <w:p w:rsidR="00B11AD2" w:rsidRPr="00B11AD2" w:rsidRDefault="00B11AD2" w:rsidP="00B11AD2">
      <w:pPr>
        <w:autoSpaceDE w:val="0"/>
        <w:autoSpaceDN w:val="0"/>
        <w:adjustRightInd w:val="0"/>
        <w:spacing w:after="0" w:line="240" w:lineRule="auto"/>
        <w:ind w:firstLine="708"/>
        <w:jc w:val="both"/>
        <w:rPr>
          <w:szCs w:val="24"/>
        </w:rPr>
      </w:pPr>
      <w:r w:rsidRPr="00B11AD2">
        <w:rPr>
          <w:szCs w:val="24"/>
        </w:rPr>
        <w:t>Bu kapsamda okulumuzun kısa tanıtımı, okul künyesi ve temel istatistikleri, paydaş analizi ve görüşleri ile okulumuzun Güçlü Zayıf Fırsat ve Tehditlerinin (GZFT) ele alındığı analize yer verilmiştir.</w:t>
      </w:r>
    </w:p>
    <w:p w:rsidR="00D869F3" w:rsidRPr="00A47F2F" w:rsidRDefault="00B11AD2" w:rsidP="00B11AD2">
      <w:pPr>
        <w:tabs>
          <w:tab w:val="left" w:pos="8077"/>
        </w:tabs>
        <w:autoSpaceDE w:val="0"/>
        <w:autoSpaceDN w:val="0"/>
        <w:adjustRightInd w:val="0"/>
        <w:spacing w:after="0" w:line="240" w:lineRule="auto"/>
        <w:ind w:firstLine="708"/>
        <w:jc w:val="both"/>
        <w:rPr>
          <w:szCs w:val="24"/>
        </w:rPr>
      </w:pPr>
      <w:r>
        <w:rPr>
          <w:szCs w:val="24"/>
        </w:rPr>
        <w:tab/>
      </w:r>
    </w:p>
    <w:p w:rsidR="00D869F3" w:rsidRPr="00A47F2F" w:rsidRDefault="001D2BEC" w:rsidP="00BB34BD">
      <w:pPr>
        <w:pStyle w:val="Balk2"/>
        <w:jc w:val="both"/>
      </w:pPr>
      <w:bookmarkStart w:id="19" w:name="_Toc26434431"/>
      <w:bookmarkEnd w:id="18"/>
      <w:r w:rsidRPr="00A47F2F">
        <w:t>Okulun Kısa Tanıtımı</w:t>
      </w:r>
      <w:r w:rsidR="00373590">
        <w:t xml:space="preserve"> </w:t>
      </w:r>
      <w:bookmarkEnd w:id="19"/>
    </w:p>
    <w:p w:rsidR="00663D17" w:rsidRDefault="00663D17" w:rsidP="00BB34BD">
      <w:pPr>
        <w:ind w:firstLine="708"/>
        <w:jc w:val="both"/>
        <w:rPr>
          <w:szCs w:val="24"/>
        </w:rPr>
      </w:pPr>
      <w:r>
        <w:rPr>
          <w:szCs w:val="24"/>
        </w:rPr>
        <w:t xml:space="preserve">Okulumuzda 1739 Sayılı Milli Eğitim Temel Kanununda belirtilen hem genel amaçlar doğrultusunda hem de İmam-Hatip Liseleri özel amaçları doğrultusunda Atatürk İlke ve </w:t>
      </w:r>
      <w:r w:rsidR="00BB34BD">
        <w:rPr>
          <w:szCs w:val="24"/>
        </w:rPr>
        <w:t>İnkılâplarına</w:t>
      </w:r>
      <w:r>
        <w:rPr>
          <w:szCs w:val="24"/>
        </w:rPr>
        <w:t xml:space="preserve"> ve Türk milletinin Milli manevi değerlerine yürekten bağlı olan vatandaşlar olarak İmam-Hatiplik, Kur’an Kursu öğreticiliği gibi, öğrencileri hem mesleğe hem de yüksek öğretime hazırlayan programlar uygulanmaktadır.</w:t>
      </w:r>
    </w:p>
    <w:p w:rsidR="00663D17" w:rsidRPr="00701A29" w:rsidRDefault="00663D17" w:rsidP="00663D17">
      <w:pPr>
        <w:ind w:firstLine="708"/>
        <w:jc w:val="center"/>
        <w:rPr>
          <w:b/>
          <w:szCs w:val="24"/>
          <w:u w:val="single"/>
        </w:rPr>
      </w:pPr>
      <w:r w:rsidRPr="00701A29">
        <w:rPr>
          <w:b/>
          <w:szCs w:val="24"/>
          <w:u w:val="single"/>
        </w:rPr>
        <w:t>SEVİYESİ- DERECESİ VE ÖĞRETİM ŞEKLİ</w:t>
      </w:r>
    </w:p>
    <w:p w:rsidR="00730B95" w:rsidRDefault="00663D17" w:rsidP="00BB34BD">
      <w:pPr>
        <w:ind w:firstLine="708"/>
        <w:jc w:val="both"/>
        <w:rPr>
          <w:szCs w:val="24"/>
        </w:rPr>
      </w:pPr>
      <w:r>
        <w:rPr>
          <w:szCs w:val="24"/>
        </w:rPr>
        <w:t>Okulumuzda, Lise (Otaöğretim) seviyesinde eğitim - öğretim yapılmaktadır.</w:t>
      </w:r>
      <w:r w:rsidR="008508A2">
        <w:rPr>
          <w:szCs w:val="24"/>
        </w:rPr>
        <w:t>1976 yılında açılan okulumuz önce kiralık binada eğitim verirken bir yandan da şu anki binanın inşaatına başlanmıştır. Ortaokul ve Lise öğreniminin 7 yıl olarak belirlendiği sistemde ilk mezunlarını 1982-1983 eğitim öğretim yılında vermiştir.</w:t>
      </w:r>
      <w:r>
        <w:rPr>
          <w:szCs w:val="24"/>
        </w:rPr>
        <w:t xml:space="preserve"> 1991-1992 öğretim yılında ders geçme ve kredi sistemine geçilmiştir. 1996 -1997 öğretim yılında ise tekrar sınıf geçme sistemine geçilmiştir. Milli Eğitim Bakanlığının 70160723 /20/150/7129 sayı ve 14/04/2014 tarihli OLUR’u ile 2014-2015 Öğretim yılından itibaren ise Anadolu İmam-Hatip</w:t>
      </w:r>
      <w:r w:rsidR="008508A2">
        <w:rPr>
          <w:szCs w:val="24"/>
        </w:rPr>
        <w:t xml:space="preserve"> Lisesi </w:t>
      </w:r>
      <w:r w:rsidR="00BB34BD">
        <w:rPr>
          <w:szCs w:val="24"/>
        </w:rPr>
        <w:t>Statüsü almıştır. Tek öğretimdir. Sabahları</w:t>
      </w:r>
      <w:r>
        <w:rPr>
          <w:szCs w:val="24"/>
        </w:rPr>
        <w:t xml:space="preserve"> 5 saat, öğleden sonraları 3 saat olmak üzere günde sekiz saat ders yapılmaktadır. </w:t>
      </w:r>
    </w:p>
    <w:p w:rsidR="00663D17" w:rsidRDefault="00663D17" w:rsidP="00BB34BD">
      <w:pPr>
        <w:ind w:firstLine="708"/>
        <w:jc w:val="both"/>
        <w:rPr>
          <w:szCs w:val="24"/>
        </w:rPr>
      </w:pPr>
      <w:r>
        <w:rPr>
          <w:szCs w:val="24"/>
        </w:rPr>
        <w:t xml:space="preserve">Okulun ilk müdürü </w:t>
      </w:r>
      <w:r w:rsidR="008508A2">
        <w:rPr>
          <w:szCs w:val="24"/>
        </w:rPr>
        <w:t>İbrahim HIDIROĞLU</w:t>
      </w:r>
      <w:r>
        <w:rPr>
          <w:szCs w:val="24"/>
        </w:rPr>
        <w:t>’d</w:t>
      </w:r>
      <w:r w:rsidR="008508A2">
        <w:rPr>
          <w:szCs w:val="24"/>
        </w:rPr>
        <w:t>u</w:t>
      </w:r>
      <w:r>
        <w:rPr>
          <w:szCs w:val="24"/>
        </w:rPr>
        <w:t xml:space="preserve">r. Sırasıyla </w:t>
      </w:r>
      <w:r w:rsidR="004D6B8B">
        <w:rPr>
          <w:szCs w:val="24"/>
        </w:rPr>
        <w:t>Mehmet ÖZTÜRK</w:t>
      </w:r>
      <w:r>
        <w:rPr>
          <w:szCs w:val="24"/>
        </w:rPr>
        <w:t>,</w:t>
      </w:r>
      <w:r w:rsidR="004D6B8B">
        <w:rPr>
          <w:szCs w:val="24"/>
        </w:rPr>
        <w:t xml:space="preserve"> Ramazan ATICI, Hüseyin KAŞIKÇI, Mahmut</w:t>
      </w:r>
      <w:r w:rsidR="0069148C">
        <w:rPr>
          <w:szCs w:val="24"/>
        </w:rPr>
        <w:t xml:space="preserve"> Ali ÇAKA, Vedat DUMAN ( Vekil)</w:t>
      </w:r>
      <w:r w:rsidR="004D6B8B">
        <w:rPr>
          <w:szCs w:val="24"/>
        </w:rPr>
        <w:t xml:space="preserve">, </w:t>
      </w:r>
      <w:r w:rsidR="004E6646">
        <w:rPr>
          <w:szCs w:val="24"/>
        </w:rPr>
        <w:t xml:space="preserve">Şefik ÖZTÜRK, </w:t>
      </w:r>
      <w:r w:rsidR="004D6B8B">
        <w:rPr>
          <w:szCs w:val="24"/>
        </w:rPr>
        <w:t>Zihni UYANIK, Seyfullah KAYA, Ayhan YILDIZ</w:t>
      </w:r>
      <w:r>
        <w:rPr>
          <w:szCs w:val="24"/>
        </w:rPr>
        <w:t xml:space="preserve">, </w:t>
      </w:r>
      <w:r w:rsidR="004D6B8B">
        <w:rPr>
          <w:szCs w:val="24"/>
        </w:rPr>
        <w:t xml:space="preserve">Ahmet DEMİREL ( Vekil) </w:t>
      </w:r>
      <w:r>
        <w:rPr>
          <w:szCs w:val="24"/>
        </w:rPr>
        <w:t xml:space="preserve">ve </w:t>
      </w:r>
      <w:r w:rsidR="004D6B8B">
        <w:rPr>
          <w:szCs w:val="24"/>
        </w:rPr>
        <w:t>30</w:t>
      </w:r>
      <w:r>
        <w:rPr>
          <w:szCs w:val="24"/>
        </w:rPr>
        <w:t>.</w:t>
      </w:r>
      <w:r w:rsidR="004D6B8B">
        <w:rPr>
          <w:szCs w:val="24"/>
        </w:rPr>
        <w:t>06</w:t>
      </w:r>
      <w:r>
        <w:rPr>
          <w:szCs w:val="24"/>
        </w:rPr>
        <w:t>.201</w:t>
      </w:r>
      <w:r w:rsidR="004D6B8B">
        <w:rPr>
          <w:szCs w:val="24"/>
        </w:rPr>
        <w:t>6</w:t>
      </w:r>
      <w:r w:rsidR="00BB34BD">
        <w:rPr>
          <w:szCs w:val="24"/>
        </w:rPr>
        <w:t xml:space="preserve"> tarihinden itibaren</w:t>
      </w:r>
      <w:r>
        <w:rPr>
          <w:szCs w:val="24"/>
        </w:rPr>
        <w:t xml:space="preserve"> </w:t>
      </w:r>
      <w:r w:rsidR="004D6B8B">
        <w:rPr>
          <w:szCs w:val="24"/>
        </w:rPr>
        <w:t>Numan DOĞRUÖZ</w:t>
      </w:r>
      <w:r>
        <w:rPr>
          <w:szCs w:val="24"/>
        </w:rPr>
        <w:t xml:space="preserve"> görev yapmaktadır. </w:t>
      </w:r>
    </w:p>
    <w:p w:rsidR="00663D17" w:rsidRDefault="00663D17" w:rsidP="00663D17">
      <w:pPr>
        <w:ind w:firstLine="708"/>
        <w:rPr>
          <w:szCs w:val="24"/>
        </w:rPr>
      </w:pPr>
      <w:r>
        <w:rPr>
          <w:szCs w:val="24"/>
        </w:rPr>
        <w:lastRenderedPageBreak/>
        <w:t>-Okutulan yabancı dil İngilizcedir.</w:t>
      </w:r>
    </w:p>
    <w:p w:rsidR="00663D17" w:rsidRDefault="00663D17" w:rsidP="00663D17">
      <w:pPr>
        <w:ind w:firstLine="708"/>
        <w:rPr>
          <w:szCs w:val="24"/>
        </w:rPr>
      </w:pPr>
      <w:r>
        <w:rPr>
          <w:szCs w:val="24"/>
        </w:rPr>
        <w:t xml:space="preserve">- Kütüphanedeki kitap sayısı </w:t>
      </w:r>
      <w:r w:rsidR="004D6B8B">
        <w:rPr>
          <w:szCs w:val="24"/>
        </w:rPr>
        <w:t>1877</w:t>
      </w:r>
      <w:r>
        <w:rPr>
          <w:szCs w:val="24"/>
        </w:rPr>
        <w:t xml:space="preserve"> ’dir.</w:t>
      </w:r>
    </w:p>
    <w:p w:rsidR="00663D17" w:rsidRDefault="00663D17" w:rsidP="00663D17">
      <w:pPr>
        <w:rPr>
          <w:szCs w:val="24"/>
        </w:rPr>
      </w:pPr>
      <w:r w:rsidRPr="00011D6A">
        <w:rPr>
          <w:b/>
          <w:szCs w:val="24"/>
          <w:u w:val="single"/>
        </w:rPr>
        <w:t>OKULUN TARİHÇESİ:</w:t>
      </w:r>
    </w:p>
    <w:p w:rsidR="00663D17" w:rsidRDefault="00663D17" w:rsidP="00BB34BD">
      <w:pPr>
        <w:ind w:firstLine="708"/>
        <w:jc w:val="both"/>
        <w:rPr>
          <w:szCs w:val="24"/>
        </w:rPr>
      </w:pPr>
      <w:r>
        <w:rPr>
          <w:szCs w:val="24"/>
        </w:rPr>
        <w:t xml:space="preserve">1976-1977 Öğretim yılında </w:t>
      </w:r>
      <w:r w:rsidR="004D6B8B">
        <w:rPr>
          <w:szCs w:val="24"/>
        </w:rPr>
        <w:t>17</w:t>
      </w:r>
      <w:r>
        <w:rPr>
          <w:szCs w:val="24"/>
        </w:rPr>
        <w:t xml:space="preserve"> öğrenci i</w:t>
      </w:r>
      <w:r w:rsidR="00BB34BD">
        <w:rPr>
          <w:szCs w:val="24"/>
        </w:rPr>
        <w:t xml:space="preserve">le Eğitim-Öğretime başlamış ve </w:t>
      </w:r>
      <w:r>
        <w:rPr>
          <w:szCs w:val="24"/>
        </w:rPr>
        <w:t>1983 yılında ilk mezun</w:t>
      </w:r>
      <w:r w:rsidR="004D6B8B">
        <w:rPr>
          <w:szCs w:val="24"/>
        </w:rPr>
        <w:t>larını</w:t>
      </w:r>
      <w:r>
        <w:rPr>
          <w:szCs w:val="24"/>
        </w:rPr>
        <w:t xml:space="preserve"> vermiştir.</w:t>
      </w:r>
    </w:p>
    <w:p w:rsidR="00663D17" w:rsidRDefault="004D6B8B" w:rsidP="00BB34BD">
      <w:pPr>
        <w:ind w:firstLine="708"/>
        <w:jc w:val="both"/>
        <w:rPr>
          <w:szCs w:val="24"/>
        </w:rPr>
      </w:pPr>
      <w:r>
        <w:rPr>
          <w:szCs w:val="24"/>
        </w:rPr>
        <w:t>Kiralık binada başlayan eğitim ve öğretim;</w:t>
      </w:r>
      <w:r w:rsidR="00BB34BD">
        <w:rPr>
          <w:szCs w:val="24"/>
        </w:rPr>
        <w:t xml:space="preserve"> </w:t>
      </w:r>
      <w:r w:rsidR="00663D17">
        <w:rPr>
          <w:szCs w:val="24"/>
        </w:rPr>
        <w:t>bina</w:t>
      </w:r>
      <w:r>
        <w:rPr>
          <w:szCs w:val="24"/>
        </w:rPr>
        <w:t xml:space="preserve"> inşaatının </w:t>
      </w:r>
      <w:r w:rsidR="00BF5B0F">
        <w:rPr>
          <w:szCs w:val="24"/>
        </w:rPr>
        <w:t>tamamlanmasıyla birlikte 1980/1981 eğitim öğretim yılından itibaren kendi binasında devam etmiştir.</w:t>
      </w:r>
    </w:p>
    <w:p w:rsidR="00663D17" w:rsidRDefault="00041307" w:rsidP="00BB34BD">
      <w:pPr>
        <w:ind w:firstLine="708"/>
        <w:jc w:val="both"/>
        <w:rPr>
          <w:szCs w:val="24"/>
        </w:rPr>
      </w:pPr>
      <w:r>
        <w:rPr>
          <w:szCs w:val="24"/>
        </w:rPr>
        <w:t xml:space="preserve">1993 yılında </w:t>
      </w:r>
      <w:r w:rsidR="00BF5B0F">
        <w:rPr>
          <w:szCs w:val="24"/>
        </w:rPr>
        <w:t xml:space="preserve">İlçe SYDV tarafından yapılan ve erkek lise öğrencilerinin barınmasına </w:t>
      </w:r>
      <w:r w:rsidR="00BB34BD">
        <w:rPr>
          <w:szCs w:val="24"/>
        </w:rPr>
        <w:t>imkân</w:t>
      </w:r>
      <w:r w:rsidR="00BF5B0F">
        <w:rPr>
          <w:szCs w:val="24"/>
        </w:rPr>
        <w:t xml:space="preserve"> tanıyan DPY Erkek Öğrenci Pansiyon binasının işletimi okulumuza verilmiş ve en son 2015 yılında 29 yıllığına kurumumuza tahsis edilmiştir.</w:t>
      </w:r>
    </w:p>
    <w:p w:rsidR="00663D17" w:rsidRDefault="00663D17" w:rsidP="00BB34BD">
      <w:pPr>
        <w:ind w:firstLine="708"/>
        <w:jc w:val="both"/>
        <w:rPr>
          <w:szCs w:val="24"/>
        </w:rPr>
      </w:pPr>
      <w:r>
        <w:rPr>
          <w:szCs w:val="24"/>
        </w:rPr>
        <w:t xml:space="preserve">Okulun özel bir ismi olmayıp, </w:t>
      </w:r>
      <w:r w:rsidR="00BF5B0F">
        <w:rPr>
          <w:szCs w:val="24"/>
        </w:rPr>
        <w:t>Sarıcakaya</w:t>
      </w:r>
      <w:r>
        <w:rPr>
          <w:szCs w:val="24"/>
        </w:rPr>
        <w:t xml:space="preserve"> Anadolu İmam-Hatip Lisesi olarak bilinmektedir.</w:t>
      </w:r>
    </w:p>
    <w:p w:rsidR="00663D17" w:rsidRPr="00A40736" w:rsidRDefault="00663D17" w:rsidP="00BB34BD">
      <w:pPr>
        <w:rPr>
          <w:b/>
          <w:szCs w:val="24"/>
          <w:u w:val="single"/>
        </w:rPr>
      </w:pPr>
      <w:r w:rsidRPr="00A40736">
        <w:rPr>
          <w:b/>
          <w:szCs w:val="24"/>
          <w:u w:val="single"/>
        </w:rPr>
        <w:t>OKULUN BİNA DURUMU</w:t>
      </w:r>
    </w:p>
    <w:p w:rsidR="00663D17" w:rsidRDefault="00663D17" w:rsidP="00BB34BD">
      <w:pPr>
        <w:ind w:firstLine="708"/>
        <w:jc w:val="both"/>
        <w:rPr>
          <w:szCs w:val="24"/>
        </w:rPr>
      </w:pPr>
      <w:r>
        <w:rPr>
          <w:szCs w:val="24"/>
        </w:rPr>
        <w:t xml:space="preserve">Okulumuz eski </w:t>
      </w:r>
      <w:r w:rsidR="00BF5B0F">
        <w:rPr>
          <w:szCs w:val="24"/>
        </w:rPr>
        <w:t>bir</w:t>
      </w:r>
      <w:r>
        <w:rPr>
          <w:szCs w:val="24"/>
        </w:rPr>
        <w:t xml:space="preserve"> binadan oluşur. </w:t>
      </w:r>
      <w:r w:rsidR="00BF5B0F">
        <w:rPr>
          <w:szCs w:val="24"/>
        </w:rPr>
        <w:t>Altı</w:t>
      </w:r>
      <w:r>
        <w:rPr>
          <w:szCs w:val="24"/>
        </w:rPr>
        <w:t xml:space="preserve"> </w:t>
      </w:r>
      <w:r w:rsidR="00BF5B0F">
        <w:rPr>
          <w:szCs w:val="24"/>
        </w:rPr>
        <w:t xml:space="preserve">adet </w:t>
      </w:r>
      <w:r>
        <w:rPr>
          <w:szCs w:val="24"/>
        </w:rPr>
        <w:t>derslik</w:t>
      </w:r>
      <w:r w:rsidR="00BF5B0F">
        <w:rPr>
          <w:szCs w:val="24"/>
        </w:rPr>
        <w:t>,</w:t>
      </w:r>
      <w:r>
        <w:rPr>
          <w:szCs w:val="24"/>
        </w:rPr>
        <w:t xml:space="preserve"> kütüphane</w:t>
      </w:r>
      <w:r w:rsidR="00BF5B0F">
        <w:rPr>
          <w:szCs w:val="24"/>
        </w:rPr>
        <w:t>,</w:t>
      </w:r>
      <w:r>
        <w:rPr>
          <w:szCs w:val="24"/>
        </w:rPr>
        <w:t xml:space="preserve"> </w:t>
      </w:r>
      <w:r w:rsidR="00BF5B0F">
        <w:rPr>
          <w:szCs w:val="24"/>
        </w:rPr>
        <w:t>iki</w:t>
      </w:r>
      <w:r>
        <w:rPr>
          <w:szCs w:val="24"/>
        </w:rPr>
        <w:t xml:space="preserve"> adet idare odası, bir adet memur odası, bir adet öğretmenler odası, </w:t>
      </w:r>
      <w:r w:rsidR="00BB34BD">
        <w:rPr>
          <w:szCs w:val="24"/>
        </w:rPr>
        <w:t xml:space="preserve">bir adet rehberlik servisi, fen laboratuarı, </w:t>
      </w:r>
      <w:r>
        <w:rPr>
          <w:szCs w:val="24"/>
        </w:rPr>
        <w:t xml:space="preserve">bir adet </w:t>
      </w:r>
      <w:r w:rsidR="00BF5B0F">
        <w:rPr>
          <w:szCs w:val="24"/>
        </w:rPr>
        <w:t xml:space="preserve">erkek </w:t>
      </w:r>
      <w:r>
        <w:rPr>
          <w:szCs w:val="24"/>
        </w:rPr>
        <w:t>uygulama mescidi,</w:t>
      </w:r>
      <w:r w:rsidR="00BB34BD">
        <w:rPr>
          <w:szCs w:val="24"/>
        </w:rPr>
        <w:t xml:space="preserve"> </w:t>
      </w:r>
      <w:r w:rsidR="00BF5B0F">
        <w:rPr>
          <w:szCs w:val="24"/>
        </w:rPr>
        <w:t>bir adet bayan mescidi,</w:t>
      </w:r>
      <w:r>
        <w:rPr>
          <w:szCs w:val="24"/>
        </w:rPr>
        <w:t xml:space="preserve"> bir adet </w:t>
      </w:r>
      <w:r w:rsidR="00BB34BD">
        <w:rPr>
          <w:szCs w:val="24"/>
        </w:rPr>
        <w:t>arşiv,</w:t>
      </w:r>
      <w:r w:rsidR="00041307">
        <w:rPr>
          <w:szCs w:val="24"/>
        </w:rPr>
        <w:t xml:space="preserve"> bir adet </w:t>
      </w:r>
      <w:r>
        <w:rPr>
          <w:szCs w:val="24"/>
        </w:rPr>
        <w:t xml:space="preserve">çay ocağı odası </w:t>
      </w:r>
      <w:r w:rsidR="00BF5B0F">
        <w:rPr>
          <w:szCs w:val="24"/>
        </w:rPr>
        <w:t>bayan ve erkek lavabo,</w:t>
      </w:r>
      <w:r w:rsidR="00BB34BD">
        <w:rPr>
          <w:szCs w:val="24"/>
        </w:rPr>
        <w:t xml:space="preserve"> </w:t>
      </w:r>
      <w:r w:rsidR="00BF5B0F">
        <w:rPr>
          <w:szCs w:val="24"/>
        </w:rPr>
        <w:t xml:space="preserve">WC </w:t>
      </w:r>
      <w:r>
        <w:rPr>
          <w:szCs w:val="24"/>
        </w:rPr>
        <w:t>bulunmaktadır. Kalorifer sistemi ka</w:t>
      </w:r>
      <w:r w:rsidR="00714020">
        <w:rPr>
          <w:szCs w:val="24"/>
        </w:rPr>
        <w:t>tı yakıtlıdır. Aydınlatma elekt</w:t>
      </w:r>
      <w:r>
        <w:rPr>
          <w:szCs w:val="24"/>
        </w:rPr>
        <w:t>rik ile yapılmaktadır. Okul içi</w:t>
      </w:r>
      <w:r w:rsidR="00BB34BD">
        <w:rPr>
          <w:szCs w:val="24"/>
        </w:rPr>
        <w:t>nde</w:t>
      </w:r>
      <w:r>
        <w:rPr>
          <w:szCs w:val="24"/>
        </w:rPr>
        <w:t xml:space="preserve"> ve dışında </w:t>
      </w:r>
      <w:r w:rsidR="00714020">
        <w:rPr>
          <w:szCs w:val="24"/>
        </w:rPr>
        <w:t>12</w:t>
      </w:r>
      <w:r>
        <w:rPr>
          <w:szCs w:val="24"/>
        </w:rPr>
        <w:t xml:space="preserve"> adet mobese kamerası çalışır durumdadır. </w:t>
      </w:r>
      <w:r w:rsidR="00714020">
        <w:rPr>
          <w:szCs w:val="24"/>
        </w:rPr>
        <w:t xml:space="preserve">Binaya </w:t>
      </w:r>
      <w:r>
        <w:rPr>
          <w:szCs w:val="24"/>
        </w:rPr>
        <w:t xml:space="preserve">şehir su şebekesi bağlıdır. </w:t>
      </w:r>
      <w:r w:rsidR="00622A32">
        <w:rPr>
          <w:szCs w:val="24"/>
        </w:rPr>
        <w:t xml:space="preserve"> Okulun </w:t>
      </w:r>
      <w:r w:rsidR="004E6646">
        <w:rPr>
          <w:szCs w:val="24"/>
        </w:rPr>
        <w:t xml:space="preserve">toplam </w:t>
      </w:r>
      <w:r w:rsidR="00622A32">
        <w:rPr>
          <w:szCs w:val="24"/>
        </w:rPr>
        <w:t xml:space="preserve">alanı </w:t>
      </w:r>
      <w:r w:rsidR="00714020">
        <w:rPr>
          <w:szCs w:val="24"/>
        </w:rPr>
        <w:t>2333</w:t>
      </w:r>
      <w:r>
        <w:rPr>
          <w:szCs w:val="24"/>
        </w:rPr>
        <w:t xml:space="preserve"> metre karedir.  </w:t>
      </w:r>
      <w:r w:rsidR="004E6646">
        <w:rPr>
          <w:szCs w:val="24"/>
        </w:rPr>
        <w:t>Bina oturma alanı 576 metre karedir.</w:t>
      </w:r>
    </w:p>
    <w:p w:rsidR="00730B95" w:rsidRDefault="00730B95" w:rsidP="00BB34BD">
      <w:pPr>
        <w:ind w:firstLine="708"/>
        <w:jc w:val="both"/>
        <w:rPr>
          <w:szCs w:val="24"/>
        </w:rPr>
      </w:pPr>
      <w:r>
        <w:rPr>
          <w:szCs w:val="24"/>
        </w:rPr>
        <w:t>Okul bahçesinde bir adet basketbol sahası, bir adet voleybol sahası</w:t>
      </w:r>
      <w:r w:rsidR="00714020">
        <w:rPr>
          <w:szCs w:val="24"/>
        </w:rPr>
        <w:t xml:space="preserve">, bir adet kamelya </w:t>
      </w:r>
      <w:r>
        <w:rPr>
          <w:szCs w:val="24"/>
        </w:rPr>
        <w:t>bulunmakta olup</w:t>
      </w:r>
      <w:r w:rsidR="00BB34BD">
        <w:rPr>
          <w:szCs w:val="24"/>
        </w:rPr>
        <w:t xml:space="preserve"> bahçenin</w:t>
      </w:r>
      <w:r>
        <w:rPr>
          <w:szCs w:val="24"/>
        </w:rPr>
        <w:t xml:space="preserve"> </w:t>
      </w:r>
      <w:r w:rsidR="00714020">
        <w:rPr>
          <w:szCs w:val="24"/>
        </w:rPr>
        <w:t>ağaçlandırma ve yeşillendirme çalışmaları tamamlanmıştır.</w:t>
      </w:r>
    </w:p>
    <w:p w:rsidR="00BB34BD" w:rsidRDefault="00BB34BD" w:rsidP="00663D17">
      <w:pPr>
        <w:ind w:firstLine="708"/>
        <w:rPr>
          <w:b/>
          <w:szCs w:val="24"/>
          <w:u w:val="single"/>
        </w:rPr>
      </w:pPr>
    </w:p>
    <w:p w:rsidR="00B11AD2" w:rsidRDefault="00B11AD2" w:rsidP="00663D17">
      <w:pPr>
        <w:ind w:firstLine="708"/>
        <w:rPr>
          <w:b/>
          <w:szCs w:val="24"/>
          <w:u w:val="single"/>
        </w:rPr>
      </w:pPr>
    </w:p>
    <w:p w:rsidR="00B11AD2" w:rsidRDefault="00B11AD2" w:rsidP="00663D17">
      <w:pPr>
        <w:ind w:firstLine="708"/>
        <w:rPr>
          <w:b/>
          <w:szCs w:val="24"/>
          <w:u w:val="single"/>
        </w:rPr>
      </w:pPr>
    </w:p>
    <w:p w:rsidR="00730B95" w:rsidRPr="00730B95" w:rsidRDefault="00730B95" w:rsidP="00663D17">
      <w:pPr>
        <w:ind w:firstLine="708"/>
        <w:rPr>
          <w:b/>
          <w:szCs w:val="24"/>
          <w:u w:val="single"/>
        </w:rPr>
      </w:pPr>
      <w:r w:rsidRPr="00730B95">
        <w:rPr>
          <w:b/>
          <w:szCs w:val="24"/>
          <w:u w:val="single"/>
        </w:rPr>
        <w:lastRenderedPageBreak/>
        <w:t>FAALİYETLER</w:t>
      </w:r>
    </w:p>
    <w:p w:rsidR="00D12662" w:rsidRDefault="00730B95" w:rsidP="00BB34BD">
      <w:pPr>
        <w:ind w:firstLine="708"/>
        <w:jc w:val="both"/>
      </w:pPr>
      <w:r>
        <w:t>Okulumuz Milli Eğitim Bakanlığı Din Öğretimi Genel Müdürlüğünün düzenl</w:t>
      </w:r>
      <w:r w:rsidR="00481D85">
        <w:t>ediği her türlü yarışma ve faali</w:t>
      </w:r>
      <w:r>
        <w:t>yetlere katılmaktadır.</w:t>
      </w:r>
      <w:r w:rsidR="00481D85">
        <w:t xml:space="preserve"> </w:t>
      </w:r>
      <w:r>
        <w:t xml:space="preserve"> Ayrıca ilçe içindeki diğer okulların birlikte yaptığı sportif sosyal her türlü etkinliklere</w:t>
      </w:r>
      <w:r w:rsidR="00481D85">
        <w:t xml:space="preserve"> de </w:t>
      </w:r>
      <w:r>
        <w:t xml:space="preserve">katılmaktadır. </w:t>
      </w:r>
      <w:r w:rsidR="00481D85">
        <w:t>Okul içi</w:t>
      </w:r>
      <w:r w:rsidR="004E6646">
        <w:t>nde ise Mesleki yarışma ve faali</w:t>
      </w:r>
      <w:r w:rsidR="00481D85">
        <w:t xml:space="preserve">yetler yapılmakta olup </w:t>
      </w:r>
      <w:r w:rsidR="00714020">
        <w:t>Sarıcakaya</w:t>
      </w:r>
      <w:r w:rsidR="00481D85">
        <w:t xml:space="preserve"> İlçe müftülüğü ile işbirliği </w:t>
      </w:r>
      <w:r w:rsidR="004E6646">
        <w:t>içinde</w:t>
      </w:r>
      <w:r w:rsidR="00481D85">
        <w:t xml:space="preserve"> ilçe merkezi ve köylerdeki bütün camilerde Cuma, vakit ve teravih namazı uygulamaları yapılmaktadır</w:t>
      </w:r>
      <w:r w:rsidR="00BB34BD">
        <w:t xml:space="preserve">. Kız öğrencilere yönelik yine </w:t>
      </w:r>
      <w:r w:rsidR="00714020">
        <w:t>Sarıcakaya</w:t>
      </w:r>
      <w:r w:rsidR="00481D85">
        <w:t xml:space="preserve"> İlçe Müftülüğü ile işbirliği çerçevesinde vaizelik</w:t>
      </w:r>
      <w:r w:rsidR="00BB34BD">
        <w:t>, cenaze yıkama ve K</w:t>
      </w:r>
      <w:r w:rsidR="00481D85">
        <w:t>ur’an kursu öğreticiliği uygulamaları yapılmaktadır.</w:t>
      </w:r>
      <w:bookmarkStart w:id="20" w:name="_Toc416085130"/>
      <w:r w:rsidR="00D12662">
        <w:t xml:space="preserve"> </w:t>
      </w:r>
    </w:p>
    <w:p w:rsidR="00CE4222" w:rsidRDefault="00CE4222" w:rsidP="00BB34BD">
      <w:pPr>
        <w:ind w:firstLine="708"/>
        <w:jc w:val="both"/>
      </w:pPr>
      <w:r>
        <w:t>Okul içerisinde yapılan masa tenisi turnuvası ve zeka oyunları turnuvalarıyla öğrencilerin çok yönlü gelişimlerine destek sağlanılmaktadır.</w:t>
      </w:r>
    </w:p>
    <w:p w:rsidR="00D12662" w:rsidRDefault="00D12662" w:rsidP="00D12662">
      <w:r>
        <w:t xml:space="preserve"> </w:t>
      </w:r>
    </w:p>
    <w:p w:rsidR="003C7C34" w:rsidRDefault="00D12662" w:rsidP="00B11AD2">
      <w:r>
        <w:t xml:space="preserve"> </w:t>
      </w:r>
    </w:p>
    <w:p w:rsidR="00B11AD2" w:rsidRDefault="00B11AD2" w:rsidP="00B11AD2"/>
    <w:p w:rsidR="00B11AD2" w:rsidRDefault="00B11AD2" w:rsidP="00B11AD2"/>
    <w:p w:rsidR="00B11AD2" w:rsidRDefault="00B11AD2" w:rsidP="00B11AD2"/>
    <w:p w:rsidR="00B11AD2" w:rsidRDefault="00B11AD2" w:rsidP="00B11AD2"/>
    <w:p w:rsidR="00B11AD2" w:rsidRDefault="00B11AD2" w:rsidP="00B11AD2"/>
    <w:p w:rsidR="003C7C34" w:rsidRDefault="003C7C34" w:rsidP="00D12662"/>
    <w:p w:rsidR="003C7C34" w:rsidRDefault="003C7C34" w:rsidP="00D12662"/>
    <w:p w:rsidR="003C7C34" w:rsidRDefault="003C7C34" w:rsidP="00D12662"/>
    <w:p w:rsidR="00D12662" w:rsidRDefault="00D12662" w:rsidP="00D12662">
      <w:r>
        <w:t xml:space="preserve"> </w:t>
      </w:r>
    </w:p>
    <w:p w:rsidR="005A665E" w:rsidRPr="00B11AD2" w:rsidRDefault="002D155D" w:rsidP="00D12662">
      <w:pPr>
        <w:rPr>
          <w:b/>
          <w:sz w:val="36"/>
          <w:szCs w:val="36"/>
        </w:rPr>
      </w:pPr>
      <w:r w:rsidRPr="00B11AD2">
        <w:rPr>
          <w:b/>
          <w:sz w:val="36"/>
          <w:szCs w:val="36"/>
        </w:rPr>
        <w:lastRenderedPageBreak/>
        <w:t>Okulun Mevcut Durumu</w:t>
      </w:r>
      <w:r w:rsidR="00E63125" w:rsidRPr="00B11AD2">
        <w:rPr>
          <w:b/>
          <w:sz w:val="36"/>
          <w:szCs w:val="36"/>
        </w:rPr>
        <w:t>: Temel İstatistikler</w:t>
      </w:r>
    </w:p>
    <w:p w:rsidR="00A07F48" w:rsidRDefault="00A07F48" w:rsidP="00E67FCA">
      <w:pPr>
        <w:pStyle w:val="Balk3"/>
      </w:pPr>
      <w:bookmarkStart w:id="21" w:name="_Toc26434432"/>
      <w:r>
        <w:t>Okul Künyesi</w:t>
      </w:r>
      <w:bookmarkEnd w:id="21"/>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83"/>
        <w:gridCol w:w="1172"/>
        <w:gridCol w:w="1846"/>
        <w:gridCol w:w="1944"/>
        <w:gridCol w:w="1611"/>
        <w:gridCol w:w="1133"/>
        <w:gridCol w:w="2414"/>
        <w:gridCol w:w="1983"/>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714020">
            <w:r w:rsidRPr="00A07F48">
              <w:t>İli:</w:t>
            </w:r>
            <w:r>
              <w:t xml:space="preserve"> </w:t>
            </w:r>
            <w:r w:rsidR="00714020">
              <w:t>Eskişehir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714020">
            <w:r w:rsidRPr="00A07F48">
              <w:rPr>
                <w:b/>
              </w:rPr>
              <w:t>İ</w:t>
            </w:r>
            <w:r w:rsidR="00A07F48" w:rsidRPr="00A07F48">
              <w:rPr>
                <w:b/>
              </w:rPr>
              <w:t>lçesi:</w:t>
            </w:r>
            <w:r w:rsidR="00A07F48">
              <w:t xml:space="preserve"> </w:t>
            </w:r>
            <w:r w:rsidR="00714020">
              <w:t>Sarıcakaya</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A689F" w:rsidP="003E48B1">
            <w:pPr>
              <w:rPr>
                <w:sz w:val="20"/>
              </w:rPr>
            </w:pPr>
            <w:r>
              <w:rPr>
                <w:sz w:val="20"/>
              </w:rPr>
              <w:t xml:space="preserve">Bilal Habeşi </w:t>
            </w:r>
            <w:r w:rsidR="003E48B1">
              <w:rPr>
                <w:sz w:val="20"/>
              </w:rPr>
              <w:t>M</w:t>
            </w:r>
            <w:r w:rsidR="00613331">
              <w:rPr>
                <w:sz w:val="20"/>
              </w:rPr>
              <w:t xml:space="preserve">ah. </w:t>
            </w:r>
            <w:r w:rsidR="003E48B1">
              <w:rPr>
                <w:sz w:val="20"/>
              </w:rPr>
              <w:t xml:space="preserve">Hürriyet </w:t>
            </w:r>
            <w:r w:rsidR="00613331">
              <w:rPr>
                <w:sz w:val="20"/>
              </w:rPr>
              <w:t>Cad. No:</w:t>
            </w:r>
            <w:r w:rsidR="003E48B1">
              <w:rPr>
                <w:sz w:val="20"/>
              </w:rPr>
              <w:t>207 Sarıcakaya ESKİŞEHİR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69148C" w:rsidRDefault="00A5694F" w:rsidP="00A5694F">
            <w:pPr>
              <w:rPr>
                <w:sz w:val="20"/>
              </w:rPr>
            </w:pPr>
            <w:r w:rsidRPr="0069148C">
              <w:rPr>
                <w:b/>
                <w:sz w:val="20"/>
              </w:rPr>
              <w:t>Coğrafi Konum (link)</w:t>
            </w:r>
            <w:r w:rsidR="005D5792" w:rsidRPr="0069148C">
              <w:rPr>
                <w:b/>
                <w:sz w:val="20"/>
              </w:rPr>
              <w:t>*</w:t>
            </w:r>
            <w:r w:rsidRPr="0069148C">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446CBC" w:rsidP="00A07F48">
            <w:pPr>
              <w:rPr>
                <w:sz w:val="20"/>
              </w:rPr>
            </w:pPr>
            <w:r w:rsidRPr="00446CBC">
              <w:rPr>
                <w:sz w:val="20"/>
              </w:rPr>
              <w:t>https://www.google.com/maps/place/Sar%C4%B1cakaya+%C4%B0mam+Hatip+Lisesi/@40.0366098,30.6108663,581m/data=!3m1!1e3!4m5!3m4!1s0x14cc5c0ed9ac9143:0xbe801dab1183441e!8m2!3d40.036609!4d30.6130601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4584E" w:rsidP="003E48B1">
            <w:pPr>
              <w:rPr>
                <w:sz w:val="20"/>
              </w:rPr>
            </w:pPr>
            <w:r>
              <w:rPr>
                <w:sz w:val="20"/>
              </w:rPr>
              <w:t>(0</w:t>
            </w:r>
            <w:r w:rsidR="003E48B1">
              <w:rPr>
                <w:sz w:val="20"/>
              </w:rPr>
              <w:t>222</w:t>
            </w:r>
            <w:r>
              <w:rPr>
                <w:sz w:val="20"/>
              </w:rPr>
              <w:t xml:space="preserve">) </w:t>
            </w:r>
            <w:r w:rsidR="003E48B1">
              <w:rPr>
                <w:sz w:val="20"/>
              </w:rPr>
              <w:t>6612057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69148C" w:rsidRDefault="00A5694F" w:rsidP="00A07F48">
            <w:pPr>
              <w:rPr>
                <w:b/>
                <w:sz w:val="20"/>
              </w:rPr>
            </w:pPr>
            <w:r w:rsidRPr="0069148C">
              <w:rPr>
                <w:b/>
                <w:sz w:val="20"/>
              </w:rPr>
              <w:t>Faks</w:t>
            </w:r>
            <w:r w:rsidR="00710994" w:rsidRPr="0069148C">
              <w:rPr>
                <w:b/>
                <w:sz w:val="20"/>
              </w:rPr>
              <w:t xml:space="preserve"> Numarası</w:t>
            </w:r>
            <w:r w:rsidRPr="0069148C">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66945" w:rsidP="003E48B1">
            <w:pPr>
              <w:rPr>
                <w:sz w:val="20"/>
              </w:rPr>
            </w:pPr>
            <w:r>
              <w:rPr>
                <w:sz w:val="20"/>
              </w:rPr>
              <w:t>(</w:t>
            </w:r>
            <w:r w:rsidR="0084584E">
              <w:rPr>
                <w:sz w:val="20"/>
              </w:rPr>
              <w:t>0</w:t>
            </w:r>
            <w:r w:rsidR="003E48B1">
              <w:rPr>
                <w:sz w:val="20"/>
              </w:rPr>
              <w:t>222</w:t>
            </w:r>
            <w:r w:rsidR="0084584E">
              <w:rPr>
                <w:sz w:val="20"/>
              </w:rPr>
              <w:t xml:space="preserve">) </w:t>
            </w:r>
            <w:r w:rsidR="003E48B1">
              <w:rPr>
                <w:sz w:val="20"/>
              </w:rPr>
              <w:t>6613110</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3E48B1" w:rsidP="00A07F48">
            <w:pPr>
              <w:rPr>
                <w:b/>
                <w:sz w:val="20"/>
              </w:rPr>
            </w:pPr>
            <w:r>
              <w:rPr>
                <w:sz w:val="20"/>
              </w:rPr>
              <w:t>148943</w:t>
            </w:r>
            <w:r w:rsidR="00141E4C">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69148C" w:rsidRDefault="009436C8" w:rsidP="00A07F48">
            <w:pPr>
              <w:rPr>
                <w:b/>
                <w:sz w:val="20"/>
              </w:rPr>
            </w:pPr>
            <w:r w:rsidRPr="0069148C">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84584E" w:rsidP="00FE0034">
            <w:pPr>
              <w:rPr>
                <w:sz w:val="20"/>
              </w:rPr>
            </w:pPr>
            <w:r w:rsidRPr="0084584E">
              <w:rPr>
                <w:sz w:val="20"/>
              </w:rPr>
              <w:t>http://</w:t>
            </w:r>
            <w:r w:rsidR="003E48B1">
              <w:rPr>
                <w:sz w:val="20"/>
              </w:rPr>
              <w:t>sar</w:t>
            </w:r>
            <w:r w:rsidR="00FE0034">
              <w:rPr>
                <w:sz w:val="20"/>
              </w:rPr>
              <w:t>i</w:t>
            </w:r>
            <w:r w:rsidR="003E48B1">
              <w:rPr>
                <w:sz w:val="20"/>
              </w:rPr>
              <w:t>cakaya</w:t>
            </w:r>
            <w:r w:rsidRPr="0084584E">
              <w:rPr>
                <w:sz w:val="20"/>
              </w:rPr>
              <w:t>ihl.meb.k12.tr/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3E48B1" w:rsidP="00A07F48">
            <w:pPr>
              <w:rPr>
                <w:b/>
                <w:sz w:val="20"/>
              </w:rPr>
            </w:pPr>
            <w:r>
              <w:rPr>
                <w:b/>
                <w:sz w:val="20"/>
              </w:rPr>
              <w:t>148943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69148C" w:rsidRDefault="00373590" w:rsidP="00373590">
            <w:pPr>
              <w:rPr>
                <w:sz w:val="20"/>
              </w:rPr>
            </w:pPr>
            <w:r w:rsidRPr="0069148C">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613331">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sidR="007E0172">
              <w:rPr>
                <w:b/>
                <w:sz w:val="20"/>
              </w:rPr>
              <w:t>arihi</w:t>
            </w:r>
            <w:r>
              <w:rPr>
                <w:b/>
                <w:sz w:val="20"/>
              </w:rPr>
              <w:t xml:space="preserve">: </w:t>
            </w:r>
            <w:r w:rsidR="00B952AB">
              <w:rPr>
                <w:b/>
                <w:sz w:val="20"/>
              </w:rPr>
              <w:t>1976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69148C" w:rsidRDefault="005D5792" w:rsidP="00A5694F">
            <w:pPr>
              <w:rPr>
                <w:b/>
                <w:sz w:val="20"/>
              </w:rPr>
            </w:pPr>
            <w:r w:rsidRPr="0069148C">
              <w:rPr>
                <w:b/>
                <w:sz w:val="20"/>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B952AB" w:rsidP="0014443C">
            <w:pPr>
              <w:rPr>
                <w:sz w:val="20"/>
              </w:rPr>
            </w:pPr>
            <w:r>
              <w:rPr>
                <w:sz w:val="20"/>
              </w:rPr>
              <w:t>1</w:t>
            </w:r>
            <w:r w:rsidR="007E0172">
              <w:rPr>
                <w:sz w:val="20"/>
              </w:rPr>
              <w:t>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A1D79" w:rsidP="003E48B1">
            <w:pPr>
              <w:rPr>
                <w:sz w:val="20"/>
              </w:rPr>
            </w:pPr>
            <w:r>
              <w:rPr>
                <w:sz w:val="20"/>
              </w:rPr>
              <w:t xml:space="preserve"> </w:t>
            </w:r>
            <w:r w:rsidR="003E48B1">
              <w:rPr>
                <w:sz w:val="20"/>
              </w:rPr>
              <w:t>3</w:t>
            </w:r>
            <w:r w:rsidR="007E0172">
              <w:rPr>
                <w:sz w:val="20"/>
              </w:rPr>
              <w:t>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37CD5" w:rsidP="00A5694F">
            <w:pPr>
              <w:rPr>
                <w:sz w:val="20"/>
              </w:rPr>
            </w:pPr>
            <w:r>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E0172" w:rsidP="00A5694F">
            <w:pPr>
              <w:rPr>
                <w:sz w:val="20"/>
              </w:rPr>
            </w:pPr>
            <w:r>
              <w:rPr>
                <w:sz w:val="20"/>
              </w:rPr>
              <w:t>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E0172" w:rsidP="00A5694F">
            <w:pPr>
              <w:rPr>
                <w:sz w:val="20"/>
              </w:rPr>
            </w:pPr>
            <w:r>
              <w:rPr>
                <w:sz w:val="20"/>
              </w:rPr>
              <w:t>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E0172" w:rsidP="00A5694F">
            <w:pPr>
              <w:rPr>
                <w:sz w:val="20"/>
              </w:rPr>
            </w:pPr>
            <w:r>
              <w:rPr>
                <w:sz w:val="20"/>
              </w:rPr>
              <w:t>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537CD5" w:rsidP="00A5694F">
            <w:pPr>
              <w:rPr>
                <w:sz w:val="20"/>
              </w:rPr>
            </w:pPr>
            <w:r>
              <w:rPr>
                <w:sz w:val="20"/>
              </w:rPr>
              <w:t>1</w:t>
            </w:r>
            <w:r w:rsidR="007E0172">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E48B1" w:rsidP="003E48B1">
            <w:pPr>
              <w:rPr>
                <w:sz w:val="20"/>
              </w:rPr>
            </w:pPr>
            <w:r>
              <w:rPr>
                <w:sz w:val="20"/>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37CD5" w:rsidP="00537CD5">
            <w:pPr>
              <w:rPr>
                <w:sz w:val="20"/>
              </w:rPr>
            </w:pPr>
            <w:r>
              <w:rPr>
                <w:sz w:val="20"/>
              </w:rPr>
              <w:t>13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37CD5" w:rsidP="003E48B1">
            <w:pPr>
              <w:rPr>
                <w:sz w:val="20"/>
              </w:rPr>
            </w:pPr>
            <w:r>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8A1D79" w:rsidP="00A5694F">
            <w:pPr>
              <w:rPr>
                <w:sz w:val="20"/>
              </w:rPr>
            </w:pPr>
            <w:r>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69148C">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37CD5" w:rsidP="00A5694F">
            <w:pPr>
              <w:rPr>
                <w:sz w:val="20"/>
              </w:rPr>
            </w:pPr>
            <w:r>
              <w:rPr>
                <w:sz w:val="20"/>
              </w:rPr>
              <w:t>3</w:t>
            </w:r>
            <w:r w:rsidR="007E0172">
              <w:rPr>
                <w:sz w:val="20"/>
              </w:rPr>
              <w:t xml:space="preserve"> yıl</w:t>
            </w:r>
          </w:p>
        </w:tc>
      </w:tr>
    </w:tbl>
    <w:p w:rsidR="00E67FCA" w:rsidRDefault="00E67FCA" w:rsidP="00E67FCA">
      <w:pPr>
        <w:pStyle w:val="Balk3"/>
      </w:pPr>
      <w:bookmarkStart w:id="22" w:name="_Toc26434433"/>
      <w:r>
        <w:lastRenderedPageBreak/>
        <w:t>Çalışan Bilgileri</w:t>
      </w:r>
      <w:bookmarkEnd w:id="22"/>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Pr="0069148C">
        <w:rPr>
          <w:b/>
        </w:rPr>
        <w:t>u</w:t>
      </w:r>
      <w:r w:rsidR="00533426" w:rsidRPr="0069148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E0172">
            <w:pPr>
              <w:rPr>
                <w:b/>
              </w:rPr>
            </w:pPr>
            <w:r>
              <w:rPr>
                <w:b/>
              </w:rPr>
              <w:t>2</w:t>
            </w:r>
          </w:p>
        </w:tc>
        <w:tc>
          <w:tcPr>
            <w:tcW w:w="1768" w:type="dxa"/>
            <w:shd w:val="clear" w:color="auto" w:fill="auto"/>
          </w:tcPr>
          <w:p w:rsidR="00533426" w:rsidRPr="00D41148" w:rsidRDefault="00613331">
            <w:pPr>
              <w:rPr>
                <w:b/>
              </w:rPr>
            </w:pPr>
            <w:r>
              <w:rPr>
                <w:b/>
              </w:rPr>
              <w:t>1</w:t>
            </w:r>
          </w:p>
        </w:tc>
        <w:tc>
          <w:tcPr>
            <w:tcW w:w="1768" w:type="dxa"/>
            <w:shd w:val="clear" w:color="auto" w:fill="auto"/>
          </w:tcPr>
          <w:p w:rsidR="00533426" w:rsidRPr="00D41148" w:rsidRDefault="007E0172">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8A1D79">
            <w:pPr>
              <w:rPr>
                <w:b/>
              </w:rPr>
            </w:pPr>
            <w:r>
              <w:rPr>
                <w:b/>
              </w:rPr>
              <w:t>0</w:t>
            </w:r>
          </w:p>
        </w:tc>
        <w:tc>
          <w:tcPr>
            <w:tcW w:w="1768" w:type="dxa"/>
            <w:shd w:val="clear" w:color="auto" w:fill="auto"/>
          </w:tcPr>
          <w:p w:rsidR="00533426" w:rsidRPr="00D41148" w:rsidRDefault="008A1D79">
            <w:pPr>
              <w:rPr>
                <w:b/>
              </w:rPr>
            </w:pPr>
            <w:r>
              <w:rPr>
                <w:b/>
              </w:rPr>
              <w:t>0</w:t>
            </w:r>
          </w:p>
        </w:tc>
        <w:tc>
          <w:tcPr>
            <w:tcW w:w="1768" w:type="dxa"/>
            <w:shd w:val="clear" w:color="auto" w:fill="auto"/>
          </w:tcPr>
          <w:p w:rsidR="00533426" w:rsidRPr="00D41148" w:rsidRDefault="008A1D79">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14443C">
            <w:pPr>
              <w:rPr>
                <w:b/>
              </w:rPr>
            </w:pPr>
            <w:r>
              <w:rPr>
                <w:b/>
              </w:rPr>
              <w:t>4</w:t>
            </w:r>
          </w:p>
        </w:tc>
        <w:tc>
          <w:tcPr>
            <w:tcW w:w="1768" w:type="dxa"/>
            <w:shd w:val="clear" w:color="auto" w:fill="auto"/>
          </w:tcPr>
          <w:p w:rsidR="00533426" w:rsidRPr="00D41148" w:rsidRDefault="006E18FB">
            <w:pPr>
              <w:rPr>
                <w:b/>
              </w:rPr>
            </w:pPr>
            <w:r>
              <w:rPr>
                <w:b/>
              </w:rPr>
              <w:t>5</w:t>
            </w:r>
          </w:p>
        </w:tc>
        <w:tc>
          <w:tcPr>
            <w:tcW w:w="1768" w:type="dxa"/>
            <w:shd w:val="clear" w:color="auto" w:fill="auto"/>
          </w:tcPr>
          <w:p w:rsidR="00533426" w:rsidRPr="00D41148" w:rsidRDefault="0014443C">
            <w:pPr>
              <w:rPr>
                <w:b/>
              </w:rPr>
            </w:pPr>
            <w:r>
              <w:rPr>
                <w:b/>
              </w:rPr>
              <w:t>9</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B952AB">
            <w:pPr>
              <w:rPr>
                <w:b/>
              </w:rPr>
            </w:pPr>
            <w:r>
              <w:rPr>
                <w:b/>
              </w:rPr>
              <w:t>0</w:t>
            </w:r>
          </w:p>
        </w:tc>
        <w:tc>
          <w:tcPr>
            <w:tcW w:w="1768" w:type="dxa"/>
            <w:shd w:val="clear" w:color="auto" w:fill="auto"/>
          </w:tcPr>
          <w:p w:rsidR="00533426" w:rsidRPr="00D41148" w:rsidRDefault="0014443C">
            <w:pPr>
              <w:rPr>
                <w:b/>
              </w:rPr>
            </w:pPr>
            <w:r>
              <w:rPr>
                <w:b/>
              </w:rPr>
              <w:t>1</w:t>
            </w:r>
          </w:p>
        </w:tc>
        <w:tc>
          <w:tcPr>
            <w:tcW w:w="1768" w:type="dxa"/>
            <w:shd w:val="clear" w:color="auto" w:fill="auto"/>
          </w:tcPr>
          <w:p w:rsidR="00533426" w:rsidRPr="00D41148" w:rsidRDefault="0014443C">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14443C" w:rsidP="00533426">
            <w:pPr>
              <w:rPr>
                <w:b/>
              </w:rPr>
            </w:pPr>
            <w:r>
              <w:rPr>
                <w:b/>
              </w:rPr>
              <w:t>1</w:t>
            </w:r>
          </w:p>
        </w:tc>
        <w:tc>
          <w:tcPr>
            <w:tcW w:w="1768" w:type="dxa"/>
            <w:shd w:val="clear" w:color="auto" w:fill="auto"/>
          </w:tcPr>
          <w:p w:rsidR="00533426" w:rsidRPr="00D41148" w:rsidRDefault="006E18FB" w:rsidP="00533426">
            <w:pPr>
              <w:rPr>
                <w:b/>
              </w:rPr>
            </w:pPr>
            <w:r>
              <w:rPr>
                <w:b/>
              </w:rPr>
              <w:t>0</w:t>
            </w:r>
          </w:p>
        </w:tc>
        <w:tc>
          <w:tcPr>
            <w:tcW w:w="1768" w:type="dxa"/>
            <w:shd w:val="clear" w:color="auto" w:fill="auto"/>
          </w:tcPr>
          <w:p w:rsidR="00533426" w:rsidRPr="00D41148" w:rsidRDefault="0014443C"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7E0172" w:rsidP="00533426">
            <w:pPr>
              <w:rPr>
                <w:b/>
              </w:rPr>
            </w:pPr>
            <w:r>
              <w:rPr>
                <w:b/>
              </w:rPr>
              <w:t>4</w:t>
            </w:r>
          </w:p>
        </w:tc>
        <w:tc>
          <w:tcPr>
            <w:tcW w:w="1768" w:type="dxa"/>
            <w:shd w:val="clear" w:color="auto" w:fill="auto"/>
          </w:tcPr>
          <w:p w:rsidR="00533426" w:rsidRPr="00D41148" w:rsidRDefault="007E0172" w:rsidP="00533426">
            <w:pPr>
              <w:rPr>
                <w:b/>
              </w:rPr>
            </w:pPr>
            <w:r>
              <w:rPr>
                <w:b/>
              </w:rPr>
              <w:t>1</w:t>
            </w:r>
          </w:p>
        </w:tc>
        <w:tc>
          <w:tcPr>
            <w:tcW w:w="1768" w:type="dxa"/>
            <w:shd w:val="clear" w:color="auto" w:fill="auto"/>
          </w:tcPr>
          <w:p w:rsidR="00533426" w:rsidRPr="00D41148" w:rsidRDefault="007E0172" w:rsidP="00533426">
            <w:pPr>
              <w:rPr>
                <w:b/>
              </w:rPr>
            </w:pPr>
            <w:r>
              <w:rPr>
                <w:b/>
              </w:rPr>
              <w:t>5</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6E18FB" w:rsidP="00533426">
            <w:pPr>
              <w:rPr>
                <w:b/>
              </w:rPr>
            </w:pPr>
            <w:r>
              <w:rPr>
                <w:b/>
              </w:rPr>
              <w:t>0</w:t>
            </w:r>
          </w:p>
        </w:tc>
        <w:tc>
          <w:tcPr>
            <w:tcW w:w="1768" w:type="dxa"/>
            <w:shd w:val="clear" w:color="auto" w:fill="auto"/>
          </w:tcPr>
          <w:p w:rsidR="00E67FCA" w:rsidRPr="00D41148" w:rsidRDefault="006E18FB" w:rsidP="00533426">
            <w:pPr>
              <w:rPr>
                <w:b/>
              </w:rPr>
            </w:pPr>
            <w:r>
              <w:rPr>
                <w:b/>
              </w:rPr>
              <w:t>0</w:t>
            </w:r>
          </w:p>
        </w:tc>
        <w:tc>
          <w:tcPr>
            <w:tcW w:w="1768" w:type="dxa"/>
            <w:shd w:val="clear" w:color="auto" w:fill="auto"/>
          </w:tcPr>
          <w:p w:rsidR="00E67FCA" w:rsidRPr="00D41148" w:rsidRDefault="006E18FB"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14443C" w:rsidP="00533426">
            <w:pPr>
              <w:rPr>
                <w:b/>
              </w:rPr>
            </w:pPr>
            <w:r>
              <w:rPr>
                <w:b/>
              </w:rPr>
              <w:t>11</w:t>
            </w:r>
          </w:p>
        </w:tc>
        <w:tc>
          <w:tcPr>
            <w:tcW w:w="1768" w:type="dxa"/>
            <w:shd w:val="clear" w:color="auto" w:fill="auto"/>
          </w:tcPr>
          <w:p w:rsidR="00533426" w:rsidRPr="00D41148" w:rsidRDefault="007E0172" w:rsidP="00533426">
            <w:pPr>
              <w:rPr>
                <w:b/>
              </w:rPr>
            </w:pPr>
            <w:r>
              <w:rPr>
                <w:b/>
              </w:rPr>
              <w:t>8</w:t>
            </w:r>
          </w:p>
        </w:tc>
        <w:tc>
          <w:tcPr>
            <w:tcW w:w="1768" w:type="dxa"/>
            <w:shd w:val="clear" w:color="auto" w:fill="auto"/>
          </w:tcPr>
          <w:p w:rsidR="00533426" w:rsidRPr="00D41148" w:rsidRDefault="00B952AB" w:rsidP="0014443C">
            <w:pPr>
              <w:rPr>
                <w:b/>
              </w:rPr>
            </w:pPr>
            <w:r>
              <w:rPr>
                <w:b/>
              </w:rPr>
              <w:t>1</w:t>
            </w:r>
            <w:r w:rsidR="007E0172">
              <w:rPr>
                <w:b/>
              </w:rPr>
              <w:t>9</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7E0172" w:rsidRDefault="007E0172" w:rsidP="00182608">
      <w:pPr>
        <w:tabs>
          <w:tab w:val="left" w:pos="426"/>
        </w:tabs>
        <w:spacing w:after="0"/>
        <w:jc w:val="both"/>
        <w:rPr>
          <w:rFonts w:cs="Calibri"/>
          <w:b/>
          <w:szCs w:val="24"/>
        </w:rPr>
      </w:pPr>
    </w:p>
    <w:p w:rsidR="007E0172" w:rsidRDefault="007E0172" w:rsidP="00182608">
      <w:pPr>
        <w:tabs>
          <w:tab w:val="left" w:pos="426"/>
        </w:tabs>
        <w:spacing w:after="0"/>
        <w:jc w:val="both"/>
        <w:rPr>
          <w:rFonts w:cs="Calibri"/>
          <w:b/>
          <w:szCs w:val="24"/>
        </w:rPr>
      </w:pPr>
    </w:p>
    <w:p w:rsidR="007E0172" w:rsidRPr="00A47F2F" w:rsidRDefault="007E0172" w:rsidP="00182608">
      <w:pPr>
        <w:tabs>
          <w:tab w:val="left" w:pos="426"/>
        </w:tabs>
        <w:spacing w:after="0"/>
        <w:jc w:val="both"/>
        <w:rPr>
          <w:rFonts w:cs="Calibri"/>
          <w:b/>
          <w:szCs w:val="24"/>
        </w:rPr>
      </w:pPr>
    </w:p>
    <w:p w:rsidR="00390AA4" w:rsidRDefault="00E67FCA" w:rsidP="00E67FCA">
      <w:pPr>
        <w:pStyle w:val="Balk3"/>
      </w:pPr>
      <w:bookmarkStart w:id="23" w:name="_Toc26434434"/>
      <w:r>
        <w:lastRenderedPageBreak/>
        <w:t>Okulumuz Bina ve Alanları</w:t>
      </w:r>
      <w:bookmarkEnd w:id="23"/>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5"/>
        <w:gridCol w:w="1419"/>
        <w:gridCol w:w="3125"/>
        <w:gridCol w:w="853"/>
        <w:gridCol w:w="708"/>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2170BF"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F7572"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2170BF"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1333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7F7572" w:rsidP="00D41148">
            <w:pPr>
              <w:tabs>
                <w:tab w:val="left" w:pos="426"/>
              </w:tabs>
              <w:spacing w:after="0"/>
              <w:jc w:val="both"/>
              <w:rPr>
                <w:rFonts w:cs="Calibri"/>
                <w:b/>
                <w:szCs w:val="24"/>
              </w:rPr>
            </w:pPr>
            <w:r>
              <w:rPr>
                <w:rFonts w:cs="Calibri"/>
                <w:b/>
                <w:szCs w:val="24"/>
              </w:rPr>
              <w:t>282,5</w:t>
            </w:r>
            <w:r w:rsidR="0069148C">
              <w:rPr>
                <w:rFonts w:cs="Calibri"/>
                <w:b/>
                <w:szCs w:val="24"/>
              </w:rPr>
              <w:t xml:space="preserve"> m</w:t>
            </w:r>
            <w:r w:rsidR="0069148C">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613331"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7E0172"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7F7572"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7E0172"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1333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69148C" w:rsidRDefault="007F7572" w:rsidP="00D41148">
            <w:pPr>
              <w:tabs>
                <w:tab w:val="left" w:pos="426"/>
              </w:tabs>
              <w:spacing w:after="0"/>
              <w:jc w:val="both"/>
              <w:rPr>
                <w:rFonts w:cs="Calibri"/>
                <w:b/>
                <w:szCs w:val="24"/>
                <w:vertAlign w:val="superscript"/>
              </w:rPr>
            </w:pPr>
            <w:r>
              <w:rPr>
                <w:rFonts w:cs="Calibri"/>
                <w:b/>
                <w:szCs w:val="24"/>
              </w:rPr>
              <w:t>36,8</w:t>
            </w:r>
            <w:r w:rsidR="0069148C">
              <w:rPr>
                <w:rFonts w:cs="Calibri"/>
                <w:b/>
                <w:szCs w:val="24"/>
              </w:rPr>
              <w:t xml:space="preserve"> m</w:t>
            </w:r>
            <w:r w:rsidR="0069148C">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1333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7F7572" w:rsidP="00D41148">
            <w:pPr>
              <w:tabs>
                <w:tab w:val="left" w:pos="426"/>
              </w:tabs>
              <w:spacing w:after="0"/>
              <w:jc w:val="both"/>
              <w:rPr>
                <w:rFonts w:cs="Calibri"/>
                <w:b/>
                <w:szCs w:val="24"/>
              </w:rPr>
            </w:pPr>
            <w:r>
              <w:rPr>
                <w:rFonts w:cs="Calibri"/>
                <w:b/>
                <w:szCs w:val="24"/>
              </w:rPr>
              <w:t>46,9</w:t>
            </w:r>
            <w:r w:rsidR="0069148C">
              <w:rPr>
                <w:rFonts w:cs="Calibri"/>
                <w:b/>
                <w:szCs w:val="24"/>
              </w:rPr>
              <w:t xml:space="preserve"> m</w:t>
            </w:r>
            <w:r w:rsidR="0069148C">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1333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7F7572" w:rsidP="00D41148">
            <w:pPr>
              <w:tabs>
                <w:tab w:val="left" w:pos="426"/>
              </w:tabs>
              <w:spacing w:after="0"/>
              <w:jc w:val="both"/>
              <w:rPr>
                <w:rFonts w:cs="Calibri"/>
                <w:b/>
                <w:szCs w:val="24"/>
              </w:rPr>
            </w:pPr>
            <w:r>
              <w:rPr>
                <w:rFonts w:cs="Calibri"/>
                <w:b/>
                <w:szCs w:val="24"/>
              </w:rPr>
              <w:t>576</w:t>
            </w:r>
            <w:r w:rsidR="0069148C">
              <w:rPr>
                <w:rFonts w:cs="Calibri"/>
                <w:b/>
                <w:szCs w:val="24"/>
              </w:rPr>
              <w:t xml:space="preserve"> m</w:t>
            </w:r>
            <w:r w:rsidR="0069148C">
              <w:rPr>
                <w:rFonts w:cs="Calibri"/>
                <w:b/>
                <w:szCs w:val="24"/>
                <w:vertAlign w:val="superscript"/>
              </w:rPr>
              <w:t>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613331"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7F7572" w:rsidP="00D41148">
            <w:pPr>
              <w:tabs>
                <w:tab w:val="left" w:pos="426"/>
              </w:tabs>
              <w:spacing w:after="0"/>
              <w:jc w:val="both"/>
              <w:rPr>
                <w:rFonts w:cs="Calibri"/>
                <w:b/>
                <w:szCs w:val="24"/>
              </w:rPr>
            </w:pPr>
            <w:r>
              <w:rPr>
                <w:rFonts w:cs="Calibri"/>
                <w:b/>
                <w:szCs w:val="24"/>
              </w:rPr>
              <w:t>1757</w:t>
            </w:r>
            <w:r w:rsidR="0069148C">
              <w:rPr>
                <w:rFonts w:cs="Calibri"/>
                <w:b/>
                <w:szCs w:val="24"/>
              </w:rPr>
              <w:t xml:space="preserve"> m</w:t>
            </w:r>
            <w:r w:rsidR="0069148C">
              <w:rPr>
                <w:rFonts w:cs="Calibri"/>
                <w:b/>
                <w:szCs w:val="24"/>
                <w:vertAlign w:val="superscript"/>
              </w:rPr>
              <w:t>2</w:t>
            </w:r>
          </w:p>
        </w:tc>
        <w:tc>
          <w:tcPr>
            <w:tcW w:w="1161" w:type="pct"/>
            <w:shd w:val="clear" w:color="auto" w:fill="auto"/>
          </w:tcPr>
          <w:p w:rsidR="00E67FCA" w:rsidRPr="00D41148" w:rsidRDefault="007E0172" w:rsidP="00D41148">
            <w:pPr>
              <w:tabs>
                <w:tab w:val="left" w:pos="426"/>
              </w:tabs>
              <w:spacing w:after="0"/>
              <w:jc w:val="both"/>
              <w:rPr>
                <w:rFonts w:cs="Calibri"/>
                <w:szCs w:val="24"/>
              </w:rPr>
            </w:pPr>
            <w:r>
              <w:rPr>
                <w:rFonts w:cs="Calibri"/>
                <w:szCs w:val="24"/>
              </w:rPr>
              <w:t>Erkek Uygulama Mescidi</w:t>
            </w:r>
          </w:p>
        </w:tc>
        <w:tc>
          <w:tcPr>
            <w:tcW w:w="317" w:type="pct"/>
            <w:shd w:val="clear" w:color="auto" w:fill="auto"/>
          </w:tcPr>
          <w:p w:rsidR="00E67FCA" w:rsidRPr="00D41148" w:rsidRDefault="007E0172"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7F7572" w:rsidP="00D41148">
            <w:pPr>
              <w:tabs>
                <w:tab w:val="left" w:pos="426"/>
              </w:tabs>
              <w:spacing w:after="0"/>
              <w:jc w:val="both"/>
              <w:rPr>
                <w:rFonts w:cs="Calibri"/>
                <w:b/>
                <w:szCs w:val="24"/>
              </w:rPr>
            </w:pPr>
            <w:r>
              <w:rPr>
                <w:rFonts w:cs="Calibri"/>
                <w:b/>
                <w:szCs w:val="24"/>
              </w:rPr>
              <w:t>576</w:t>
            </w:r>
            <w:r w:rsidR="0069148C">
              <w:rPr>
                <w:rFonts w:cs="Calibri"/>
                <w:b/>
                <w:szCs w:val="24"/>
              </w:rPr>
              <w:t xml:space="preserve"> m</w:t>
            </w:r>
            <w:r w:rsidR="0069148C">
              <w:rPr>
                <w:rFonts w:cs="Calibri"/>
                <w:b/>
                <w:szCs w:val="24"/>
                <w:vertAlign w:val="superscript"/>
              </w:rPr>
              <w:t>2</w:t>
            </w:r>
          </w:p>
        </w:tc>
        <w:tc>
          <w:tcPr>
            <w:tcW w:w="1161" w:type="pct"/>
            <w:shd w:val="clear" w:color="auto" w:fill="auto"/>
          </w:tcPr>
          <w:p w:rsidR="00E67FCA" w:rsidRPr="00D41148" w:rsidRDefault="007E0172" w:rsidP="00D41148">
            <w:pPr>
              <w:tabs>
                <w:tab w:val="left" w:pos="426"/>
              </w:tabs>
              <w:spacing w:after="0"/>
              <w:jc w:val="both"/>
              <w:rPr>
                <w:rFonts w:cs="Calibri"/>
                <w:szCs w:val="24"/>
              </w:rPr>
            </w:pPr>
            <w:r>
              <w:rPr>
                <w:rFonts w:cs="Calibri"/>
                <w:szCs w:val="24"/>
              </w:rPr>
              <w:t>Bayan Mescidi</w:t>
            </w:r>
          </w:p>
        </w:tc>
        <w:tc>
          <w:tcPr>
            <w:tcW w:w="317" w:type="pct"/>
            <w:shd w:val="clear" w:color="auto" w:fill="auto"/>
          </w:tcPr>
          <w:p w:rsidR="00E67FCA" w:rsidRPr="00D41148" w:rsidRDefault="007E0172"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7F7572" w:rsidP="00D41148">
            <w:pPr>
              <w:tabs>
                <w:tab w:val="left" w:pos="426"/>
              </w:tabs>
              <w:spacing w:after="0"/>
              <w:jc w:val="both"/>
              <w:rPr>
                <w:rFonts w:cs="Calibri"/>
                <w:b/>
                <w:szCs w:val="24"/>
              </w:rPr>
            </w:pPr>
            <w:r>
              <w:rPr>
                <w:rFonts w:cs="Calibri"/>
                <w:b/>
                <w:szCs w:val="24"/>
              </w:rPr>
              <w:t>150</w:t>
            </w:r>
            <w:r w:rsidR="0069148C">
              <w:rPr>
                <w:rFonts w:cs="Calibri"/>
                <w:b/>
                <w:szCs w:val="24"/>
              </w:rPr>
              <w:t xml:space="preserve"> m</w:t>
            </w:r>
            <w:r w:rsidR="0069148C">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7F7572"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7E0172" w:rsidRDefault="007E0172" w:rsidP="00182608">
      <w:pPr>
        <w:tabs>
          <w:tab w:val="left" w:pos="426"/>
        </w:tabs>
        <w:spacing w:after="0"/>
        <w:jc w:val="both"/>
        <w:rPr>
          <w:rFonts w:cs="Calibri"/>
          <w:b/>
          <w:szCs w:val="24"/>
        </w:rPr>
      </w:pPr>
    </w:p>
    <w:p w:rsidR="007E0172" w:rsidRDefault="007E0172" w:rsidP="00182608">
      <w:pPr>
        <w:tabs>
          <w:tab w:val="left" w:pos="426"/>
        </w:tabs>
        <w:spacing w:after="0"/>
        <w:jc w:val="both"/>
        <w:rPr>
          <w:rFonts w:cs="Calibri"/>
          <w:b/>
          <w:szCs w:val="24"/>
        </w:rPr>
      </w:pPr>
    </w:p>
    <w:p w:rsidR="00390AA4" w:rsidRPr="00A47F2F" w:rsidRDefault="00E67FCA" w:rsidP="00E67FCA">
      <w:pPr>
        <w:pStyle w:val="Balk3"/>
      </w:pPr>
      <w:bookmarkStart w:id="24" w:name="_Toc26434435"/>
      <w:r>
        <w:lastRenderedPageBreak/>
        <w:t>Sınıf ve Öğrenci Bilgileri</w:t>
      </w:r>
      <w:bookmarkEnd w:id="24"/>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7F7572" w:rsidRPr="00D41148" w:rsidTr="00710994">
        <w:tc>
          <w:tcPr>
            <w:tcW w:w="1768" w:type="dxa"/>
            <w:shd w:val="clear" w:color="auto" w:fill="auto"/>
          </w:tcPr>
          <w:p w:rsidR="007F7572" w:rsidRPr="00D41148" w:rsidRDefault="007F7572" w:rsidP="00D41148">
            <w:pPr>
              <w:tabs>
                <w:tab w:val="left" w:pos="426"/>
              </w:tabs>
              <w:spacing w:after="0"/>
              <w:jc w:val="both"/>
              <w:rPr>
                <w:b/>
                <w:szCs w:val="24"/>
              </w:rPr>
            </w:pPr>
            <w:r w:rsidRPr="00D41148">
              <w:rPr>
                <w:b/>
                <w:szCs w:val="24"/>
              </w:rPr>
              <w:t>SINIFI</w:t>
            </w:r>
          </w:p>
        </w:tc>
        <w:tc>
          <w:tcPr>
            <w:tcW w:w="892" w:type="dxa"/>
            <w:shd w:val="clear" w:color="auto" w:fill="auto"/>
          </w:tcPr>
          <w:p w:rsidR="007F7572" w:rsidRPr="00D41148" w:rsidRDefault="007F7572" w:rsidP="00D41148">
            <w:pPr>
              <w:tabs>
                <w:tab w:val="left" w:pos="426"/>
              </w:tabs>
              <w:spacing w:after="0"/>
              <w:jc w:val="both"/>
              <w:rPr>
                <w:szCs w:val="24"/>
              </w:rPr>
            </w:pPr>
            <w:r w:rsidRPr="00D41148">
              <w:rPr>
                <w:szCs w:val="24"/>
              </w:rPr>
              <w:t>Kız</w:t>
            </w:r>
          </w:p>
        </w:tc>
        <w:tc>
          <w:tcPr>
            <w:tcW w:w="992" w:type="dxa"/>
            <w:shd w:val="clear" w:color="auto" w:fill="auto"/>
          </w:tcPr>
          <w:p w:rsidR="007F7572" w:rsidRPr="00D41148" w:rsidRDefault="007F7572"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7F7572" w:rsidRPr="00710994" w:rsidRDefault="007F7572" w:rsidP="00D41148">
            <w:pPr>
              <w:tabs>
                <w:tab w:val="left" w:pos="426"/>
              </w:tabs>
              <w:spacing w:after="0"/>
              <w:jc w:val="both"/>
              <w:rPr>
                <w:b/>
                <w:szCs w:val="24"/>
              </w:rPr>
            </w:pPr>
            <w:r w:rsidRPr="00710994">
              <w:rPr>
                <w:b/>
                <w:szCs w:val="24"/>
              </w:rPr>
              <w:t>Toplam</w:t>
            </w:r>
          </w:p>
        </w:tc>
      </w:tr>
      <w:tr w:rsidR="007F7572" w:rsidRPr="00D41148" w:rsidTr="00710994">
        <w:tc>
          <w:tcPr>
            <w:tcW w:w="1768" w:type="dxa"/>
            <w:shd w:val="clear" w:color="auto" w:fill="auto"/>
          </w:tcPr>
          <w:p w:rsidR="007F7572" w:rsidRPr="00D41148" w:rsidRDefault="007F7572" w:rsidP="00D41148">
            <w:pPr>
              <w:tabs>
                <w:tab w:val="left" w:pos="426"/>
              </w:tabs>
              <w:spacing w:after="0"/>
              <w:jc w:val="both"/>
              <w:rPr>
                <w:szCs w:val="24"/>
              </w:rPr>
            </w:pPr>
            <w:r>
              <w:rPr>
                <w:szCs w:val="24"/>
              </w:rPr>
              <w:t>9/A</w:t>
            </w:r>
          </w:p>
        </w:tc>
        <w:tc>
          <w:tcPr>
            <w:tcW w:w="892" w:type="dxa"/>
            <w:shd w:val="clear" w:color="auto" w:fill="auto"/>
          </w:tcPr>
          <w:p w:rsidR="007F7572" w:rsidRPr="00D41148" w:rsidRDefault="007E0172" w:rsidP="00D41148">
            <w:pPr>
              <w:tabs>
                <w:tab w:val="left" w:pos="426"/>
              </w:tabs>
              <w:spacing w:after="0"/>
              <w:jc w:val="both"/>
              <w:rPr>
                <w:szCs w:val="24"/>
              </w:rPr>
            </w:pPr>
            <w:r>
              <w:rPr>
                <w:szCs w:val="24"/>
              </w:rPr>
              <w:t>11</w:t>
            </w:r>
          </w:p>
        </w:tc>
        <w:tc>
          <w:tcPr>
            <w:tcW w:w="992" w:type="dxa"/>
            <w:shd w:val="clear" w:color="auto" w:fill="auto"/>
          </w:tcPr>
          <w:p w:rsidR="007F7572" w:rsidRPr="00D41148" w:rsidRDefault="007E0172"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7F7572" w:rsidRPr="00D41148" w:rsidRDefault="007E0172" w:rsidP="00D41148">
            <w:pPr>
              <w:tabs>
                <w:tab w:val="left" w:pos="426"/>
              </w:tabs>
              <w:spacing w:after="0"/>
              <w:jc w:val="both"/>
              <w:rPr>
                <w:szCs w:val="24"/>
              </w:rPr>
            </w:pPr>
            <w:r>
              <w:rPr>
                <w:szCs w:val="24"/>
              </w:rPr>
              <w:t>20</w:t>
            </w:r>
          </w:p>
        </w:tc>
      </w:tr>
      <w:tr w:rsidR="007F7572" w:rsidRPr="00D41148" w:rsidTr="00710994">
        <w:tc>
          <w:tcPr>
            <w:tcW w:w="1768" w:type="dxa"/>
            <w:shd w:val="clear" w:color="auto" w:fill="auto"/>
          </w:tcPr>
          <w:p w:rsidR="007F7572" w:rsidRPr="00D41148" w:rsidRDefault="007F7572" w:rsidP="00D41148">
            <w:pPr>
              <w:tabs>
                <w:tab w:val="left" w:pos="426"/>
              </w:tabs>
              <w:spacing w:after="0"/>
              <w:jc w:val="both"/>
              <w:rPr>
                <w:szCs w:val="24"/>
              </w:rPr>
            </w:pPr>
            <w:r>
              <w:rPr>
                <w:szCs w:val="24"/>
              </w:rPr>
              <w:t>10/A</w:t>
            </w:r>
          </w:p>
        </w:tc>
        <w:tc>
          <w:tcPr>
            <w:tcW w:w="892" w:type="dxa"/>
            <w:shd w:val="clear" w:color="auto" w:fill="auto"/>
          </w:tcPr>
          <w:p w:rsidR="007F7572" w:rsidRPr="00D41148" w:rsidRDefault="007E0172" w:rsidP="00D41148">
            <w:pPr>
              <w:tabs>
                <w:tab w:val="left" w:pos="426"/>
              </w:tabs>
              <w:spacing w:after="0"/>
              <w:jc w:val="both"/>
              <w:rPr>
                <w:szCs w:val="24"/>
              </w:rPr>
            </w:pPr>
            <w:r>
              <w:rPr>
                <w:szCs w:val="24"/>
              </w:rPr>
              <w:t>5</w:t>
            </w:r>
          </w:p>
        </w:tc>
        <w:tc>
          <w:tcPr>
            <w:tcW w:w="992" w:type="dxa"/>
            <w:shd w:val="clear" w:color="auto" w:fill="auto"/>
          </w:tcPr>
          <w:p w:rsidR="007F7572" w:rsidRPr="00D41148" w:rsidRDefault="007E0172"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7F7572" w:rsidRPr="00D41148" w:rsidRDefault="007E0172" w:rsidP="00D41148">
            <w:pPr>
              <w:tabs>
                <w:tab w:val="left" w:pos="426"/>
              </w:tabs>
              <w:spacing w:after="0"/>
              <w:jc w:val="both"/>
              <w:rPr>
                <w:szCs w:val="24"/>
              </w:rPr>
            </w:pPr>
            <w:r>
              <w:rPr>
                <w:szCs w:val="24"/>
              </w:rPr>
              <w:t>11</w:t>
            </w:r>
          </w:p>
        </w:tc>
      </w:tr>
      <w:tr w:rsidR="007E0172" w:rsidRPr="00D41148" w:rsidTr="00710994">
        <w:tc>
          <w:tcPr>
            <w:tcW w:w="1768" w:type="dxa"/>
            <w:shd w:val="clear" w:color="auto" w:fill="auto"/>
          </w:tcPr>
          <w:p w:rsidR="007E0172" w:rsidRPr="00D41148" w:rsidRDefault="007E0172" w:rsidP="007776E4">
            <w:pPr>
              <w:tabs>
                <w:tab w:val="left" w:pos="426"/>
              </w:tabs>
              <w:spacing w:after="0"/>
              <w:jc w:val="both"/>
              <w:rPr>
                <w:szCs w:val="24"/>
              </w:rPr>
            </w:pPr>
            <w:r>
              <w:rPr>
                <w:szCs w:val="24"/>
              </w:rPr>
              <w:t>11/A</w:t>
            </w:r>
          </w:p>
        </w:tc>
        <w:tc>
          <w:tcPr>
            <w:tcW w:w="892" w:type="dxa"/>
            <w:shd w:val="clear" w:color="auto" w:fill="auto"/>
          </w:tcPr>
          <w:p w:rsidR="007E0172" w:rsidRPr="00D41148" w:rsidRDefault="007E0172" w:rsidP="00D41148">
            <w:pPr>
              <w:tabs>
                <w:tab w:val="left" w:pos="426"/>
              </w:tabs>
              <w:spacing w:after="0"/>
              <w:jc w:val="both"/>
              <w:rPr>
                <w:szCs w:val="24"/>
              </w:rPr>
            </w:pPr>
            <w:r>
              <w:rPr>
                <w:szCs w:val="24"/>
              </w:rPr>
              <w:t>11</w:t>
            </w:r>
          </w:p>
        </w:tc>
        <w:tc>
          <w:tcPr>
            <w:tcW w:w="992" w:type="dxa"/>
            <w:shd w:val="clear" w:color="auto" w:fill="auto"/>
          </w:tcPr>
          <w:p w:rsidR="007E0172" w:rsidRPr="00D41148" w:rsidRDefault="007E0172" w:rsidP="00D41148">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rsidR="007E0172" w:rsidRPr="00D41148" w:rsidRDefault="007E0172" w:rsidP="00D41148">
            <w:pPr>
              <w:tabs>
                <w:tab w:val="left" w:pos="426"/>
              </w:tabs>
              <w:spacing w:after="0"/>
              <w:jc w:val="both"/>
              <w:rPr>
                <w:szCs w:val="24"/>
              </w:rPr>
            </w:pPr>
            <w:r>
              <w:rPr>
                <w:szCs w:val="24"/>
              </w:rPr>
              <w:t>11</w:t>
            </w:r>
          </w:p>
        </w:tc>
      </w:tr>
      <w:tr w:rsidR="007E0172" w:rsidRPr="00D41148" w:rsidTr="00710994">
        <w:tc>
          <w:tcPr>
            <w:tcW w:w="1768" w:type="dxa"/>
            <w:shd w:val="clear" w:color="auto" w:fill="auto"/>
          </w:tcPr>
          <w:p w:rsidR="007E0172" w:rsidRPr="00D41148" w:rsidRDefault="007E0172" w:rsidP="007F7572">
            <w:pPr>
              <w:tabs>
                <w:tab w:val="left" w:pos="426"/>
              </w:tabs>
              <w:spacing w:after="0"/>
              <w:jc w:val="both"/>
              <w:rPr>
                <w:szCs w:val="24"/>
              </w:rPr>
            </w:pPr>
            <w:r>
              <w:rPr>
                <w:szCs w:val="24"/>
              </w:rPr>
              <w:t>11/B</w:t>
            </w:r>
          </w:p>
        </w:tc>
        <w:tc>
          <w:tcPr>
            <w:tcW w:w="892" w:type="dxa"/>
            <w:shd w:val="clear" w:color="auto" w:fill="auto"/>
          </w:tcPr>
          <w:p w:rsidR="007E0172" w:rsidRPr="00D41148" w:rsidRDefault="007E0172" w:rsidP="00D41148">
            <w:pPr>
              <w:tabs>
                <w:tab w:val="left" w:pos="426"/>
              </w:tabs>
              <w:spacing w:after="0"/>
              <w:jc w:val="both"/>
              <w:rPr>
                <w:szCs w:val="24"/>
              </w:rPr>
            </w:pPr>
            <w:r>
              <w:rPr>
                <w:szCs w:val="24"/>
              </w:rPr>
              <w:t>0</w:t>
            </w:r>
          </w:p>
        </w:tc>
        <w:tc>
          <w:tcPr>
            <w:tcW w:w="992" w:type="dxa"/>
            <w:shd w:val="clear" w:color="auto" w:fill="auto"/>
          </w:tcPr>
          <w:p w:rsidR="007E0172" w:rsidRPr="00D41148" w:rsidRDefault="007E0172" w:rsidP="007F7572">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7E0172" w:rsidRPr="00D41148" w:rsidRDefault="007E0172" w:rsidP="00D41148">
            <w:pPr>
              <w:tabs>
                <w:tab w:val="left" w:pos="426"/>
              </w:tabs>
              <w:spacing w:after="0"/>
              <w:jc w:val="both"/>
              <w:rPr>
                <w:szCs w:val="24"/>
              </w:rPr>
            </w:pPr>
            <w:r>
              <w:rPr>
                <w:szCs w:val="24"/>
              </w:rPr>
              <w:t>10</w:t>
            </w:r>
          </w:p>
        </w:tc>
      </w:tr>
      <w:tr w:rsidR="007E0172" w:rsidRPr="00D41148" w:rsidTr="00710994">
        <w:tc>
          <w:tcPr>
            <w:tcW w:w="1768" w:type="dxa"/>
            <w:shd w:val="clear" w:color="auto" w:fill="auto"/>
          </w:tcPr>
          <w:p w:rsidR="007E0172" w:rsidRPr="00D41148" w:rsidRDefault="007E0172" w:rsidP="007F7572">
            <w:pPr>
              <w:tabs>
                <w:tab w:val="left" w:pos="426"/>
              </w:tabs>
              <w:spacing w:after="0"/>
              <w:jc w:val="both"/>
              <w:rPr>
                <w:szCs w:val="24"/>
              </w:rPr>
            </w:pPr>
            <w:r>
              <w:rPr>
                <w:szCs w:val="24"/>
              </w:rPr>
              <w:t>12/A</w:t>
            </w:r>
          </w:p>
        </w:tc>
        <w:tc>
          <w:tcPr>
            <w:tcW w:w="892" w:type="dxa"/>
            <w:shd w:val="clear" w:color="auto" w:fill="auto"/>
          </w:tcPr>
          <w:p w:rsidR="007E0172" w:rsidRPr="00D41148" w:rsidRDefault="007E0172" w:rsidP="00D41148">
            <w:pPr>
              <w:tabs>
                <w:tab w:val="left" w:pos="426"/>
              </w:tabs>
              <w:spacing w:after="0"/>
              <w:jc w:val="both"/>
              <w:rPr>
                <w:szCs w:val="24"/>
              </w:rPr>
            </w:pPr>
            <w:r>
              <w:rPr>
                <w:szCs w:val="24"/>
              </w:rPr>
              <w:t>7</w:t>
            </w:r>
          </w:p>
        </w:tc>
        <w:tc>
          <w:tcPr>
            <w:tcW w:w="992" w:type="dxa"/>
            <w:shd w:val="clear" w:color="auto" w:fill="auto"/>
          </w:tcPr>
          <w:p w:rsidR="007E0172" w:rsidRPr="00D41148" w:rsidRDefault="007E0172"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7E0172" w:rsidRPr="00D41148" w:rsidRDefault="007E0172" w:rsidP="00D41148">
            <w:pPr>
              <w:tabs>
                <w:tab w:val="left" w:pos="426"/>
              </w:tabs>
              <w:spacing w:after="0"/>
              <w:jc w:val="both"/>
              <w:rPr>
                <w:szCs w:val="24"/>
              </w:rPr>
            </w:pPr>
            <w:r>
              <w:rPr>
                <w:szCs w:val="24"/>
              </w:rPr>
              <w:t>15</w:t>
            </w:r>
          </w:p>
        </w:tc>
      </w:tr>
      <w:tr w:rsidR="007E0172" w:rsidRPr="00D41148" w:rsidTr="00710994">
        <w:tc>
          <w:tcPr>
            <w:tcW w:w="1768" w:type="dxa"/>
            <w:shd w:val="clear" w:color="auto" w:fill="auto"/>
          </w:tcPr>
          <w:p w:rsidR="007E0172" w:rsidRPr="00D41148" w:rsidRDefault="007E0172" w:rsidP="007F7572">
            <w:pPr>
              <w:tabs>
                <w:tab w:val="left" w:pos="426"/>
              </w:tabs>
              <w:spacing w:after="0"/>
              <w:jc w:val="both"/>
              <w:rPr>
                <w:szCs w:val="24"/>
              </w:rPr>
            </w:pPr>
            <w:r>
              <w:rPr>
                <w:szCs w:val="24"/>
              </w:rPr>
              <w:t>Toplam</w:t>
            </w:r>
          </w:p>
        </w:tc>
        <w:tc>
          <w:tcPr>
            <w:tcW w:w="892" w:type="dxa"/>
            <w:shd w:val="clear" w:color="auto" w:fill="auto"/>
          </w:tcPr>
          <w:p w:rsidR="007E0172" w:rsidRPr="00D41148" w:rsidRDefault="007E0172" w:rsidP="00D41148">
            <w:pPr>
              <w:tabs>
                <w:tab w:val="left" w:pos="426"/>
              </w:tabs>
              <w:spacing w:after="0"/>
              <w:jc w:val="both"/>
              <w:rPr>
                <w:szCs w:val="24"/>
              </w:rPr>
            </w:pPr>
            <w:r>
              <w:rPr>
                <w:szCs w:val="24"/>
              </w:rPr>
              <w:t>34</w:t>
            </w:r>
          </w:p>
        </w:tc>
        <w:tc>
          <w:tcPr>
            <w:tcW w:w="992" w:type="dxa"/>
            <w:shd w:val="clear" w:color="auto" w:fill="auto"/>
          </w:tcPr>
          <w:p w:rsidR="007E0172" w:rsidRPr="00D41148" w:rsidRDefault="007E0172" w:rsidP="00D41148">
            <w:pPr>
              <w:tabs>
                <w:tab w:val="left" w:pos="426"/>
              </w:tabs>
              <w:spacing w:after="0"/>
              <w:jc w:val="both"/>
              <w:rPr>
                <w:szCs w:val="24"/>
              </w:rPr>
            </w:pPr>
            <w:r>
              <w:rPr>
                <w:szCs w:val="24"/>
              </w:rPr>
              <w:t>33</w:t>
            </w:r>
          </w:p>
        </w:tc>
        <w:tc>
          <w:tcPr>
            <w:tcW w:w="1418" w:type="dxa"/>
            <w:tcBorders>
              <w:right w:val="single" w:sz="12" w:space="0" w:color="auto"/>
            </w:tcBorders>
            <w:shd w:val="clear" w:color="auto" w:fill="auto"/>
          </w:tcPr>
          <w:p w:rsidR="007E0172" w:rsidRPr="00D41148" w:rsidRDefault="007E0172" w:rsidP="00D41148">
            <w:pPr>
              <w:tabs>
                <w:tab w:val="left" w:pos="426"/>
              </w:tabs>
              <w:spacing w:after="0"/>
              <w:jc w:val="both"/>
              <w:rPr>
                <w:szCs w:val="24"/>
              </w:rPr>
            </w:pPr>
            <w:r>
              <w:rPr>
                <w:szCs w:val="24"/>
              </w:rPr>
              <w:t>67</w:t>
            </w:r>
          </w:p>
        </w:tc>
      </w:tr>
    </w:tbl>
    <w:p w:rsidR="007E0172" w:rsidRDefault="007E0172" w:rsidP="00E67FCA">
      <w:pPr>
        <w:tabs>
          <w:tab w:val="left" w:pos="426"/>
        </w:tabs>
        <w:spacing w:after="0"/>
        <w:jc w:val="both"/>
        <w:rPr>
          <w:szCs w:val="24"/>
        </w:rPr>
      </w:pPr>
    </w:p>
    <w:p w:rsidR="009C6C05" w:rsidRDefault="009C6C05" w:rsidP="009C6C05">
      <w:pPr>
        <w:pStyle w:val="Balk3"/>
      </w:pPr>
      <w:bookmarkStart w:id="25" w:name="_Toc26434436"/>
      <w:r>
        <w:t>Donanım ve Teknolojik Kaynaklarımız</w:t>
      </w:r>
      <w:bookmarkEnd w:id="25"/>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F66945" w:rsidP="00194640">
            <w:r>
              <w:t>1</w:t>
            </w:r>
            <w:r w:rsidR="00194640">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194640"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194640" w:rsidP="009C6C05">
            <w:r>
              <w:t>6</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194640" w:rsidP="009C6C05">
            <w:r>
              <w:t>5</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194640"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1A6EA4"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194640"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AF0706" w:rsidP="009C6C05">
            <w:r>
              <w:t>Fiber</w:t>
            </w:r>
          </w:p>
        </w:tc>
      </w:tr>
    </w:tbl>
    <w:p w:rsidR="009C6C05" w:rsidRDefault="009C6C05" w:rsidP="009C6C05"/>
    <w:p w:rsidR="009C6C05" w:rsidRDefault="004962D0" w:rsidP="004962D0">
      <w:pPr>
        <w:pStyle w:val="Balk3"/>
      </w:pPr>
      <w:bookmarkStart w:id="26" w:name="_Toc26434437"/>
      <w:r>
        <w:lastRenderedPageBreak/>
        <w:t>Gelir ve Gider Bilgisi</w:t>
      </w:r>
      <w:bookmarkEnd w:id="26"/>
    </w:p>
    <w:p w:rsidR="009C6C05" w:rsidRDefault="004962D0" w:rsidP="00F00D49">
      <w:pPr>
        <w:ind w:firstLine="708"/>
      </w:pPr>
      <w:r>
        <w:t xml:space="preserve">Okulumuzun genel bütçe ödenekleri, okul aile birliği gelirleri ve diğer katkılarda dâhil olmak üzere gelir ve giderlerine ilişkin son </w:t>
      </w:r>
      <w:r w:rsidR="00223FAE">
        <w:t xml:space="preserve">üç </w:t>
      </w:r>
      <w:r>
        <w:t>yıl gerçekleşme bilgileri alttaki tabloda verilmiştir.</w:t>
      </w:r>
    </w:p>
    <w:p w:rsidR="0049575C" w:rsidRPr="00A47F2F" w:rsidRDefault="0049575C" w:rsidP="0017693F">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F82B19" w:rsidTr="00F82B19">
        <w:tc>
          <w:tcPr>
            <w:tcW w:w="2357" w:type="dxa"/>
            <w:shd w:val="clear" w:color="auto" w:fill="auto"/>
          </w:tcPr>
          <w:p w:rsidR="00F82B19" w:rsidRPr="00D41148" w:rsidRDefault="00F82B19" w:rsidP="00F82B19">
            <w:pPr>
              <w:rPr>
                <w:b/>
              </w:rPr>
            </w:pPr>
            <w:r w:rsidRPr="00D41148">
              <w:rPr>
                <w:b/>
              </w:rPr>
              <w:t>Yıllar</w:t>
            </w:r>
          </w:p>
        </w:tc>
        <w:tc>
          <w:tcPr>
            <w:tcW w:w="2357" w:type="dxa"/>
            <w:shd w:val="clear" w:color="auto" w:fill="auto"/>
          </w:tcPr>
          <w:p w:rsidR="00F82B19" w:rsidRPr="00D41148" w:rsidRDefault="00F82B19" w:rsidP="00F82B19">
            <w:pPr>
              <w:rPr>
                <w:b/>
              </w:rPr>
            </w:pPr>
            <w:r w:rsidRPr="00D41148">
              <w:rPr>
                <w:b/>
              </w:rPr>
              <w:t>Gelir Miktarı</w:t>
            </w:r>
          </w:p>
        </w:tc>
        <w:tc>
          <w:tcPr>
            <w:tcW w:w="2357" w:type="dxa"/>
            <w:shd w:val="clear" w:color="auto" w:fill="auto"/>
          </w:tcPr>
          <w:p w:rsidR="00F82B19" w:rsidRPr="00D41148" w:rsidRDefault="00F82B19" w:rsidP="00F82B19">
            <w:pPr>
              <w:rPr>
                <w:b/>
              </w:rPr>
            </w:pPr>
            <w:r w:rsidRPr="00D41148">
              <w:rPr>
                <w:b/>
              </w:rPr>
              <w:t>Gider Miktarı</w:t>
            </w:r>
          </w:p>
        </w:tc>
      </w:tr>
      <w:tr w:rsidR="00F82B19" w:rsidTr="00F82B19">
        <w:tc>
          <w:tcPr>
            <w:tcW w:w="2357" w:type="dxa"/>
            <w:shd w:val="clear" w:color="auto" w:fill="auto"/>
          </w:tcPr>
          <w:p w:rsidR="00F82B19" w:rsidRDefault="00F82B19" w:rsidP="00F82B19">
            <w:r>
              <w:t>2017</w:t>
            </w:r>
          </w:p>
        </w:tc>
        <w:tc>
          <w:tcPr>
            <w:tcW w:w="2357" w:type="dxa"/>
            <w:shd w:val="clear" w:color="auto" w:fill="auto"/>
          </w:tcPr>
          <w:p w:rsidR="00F82B19" w:rsidRDefault="00F82B19" w:rsidP="00F82B19">
            <w:r>
              <w:t>4.200,00</w:t>
            </w:r>
          </w:p>
        </w:tc>
        <w:tc>
          <w:tcPr>
            <w:tcW w:w="2357" w:type="dxa"/>
            <w:shd w:val="clear" w:color="auto" w:fill="auto"/>
          </w:tcPr>
          <w:p w:rsidR="00F82B19" w:rsidRDefault="00F82B19" w:rsidP="00F82B19">
            <w:r>
              <w:t>4,827,37</w:t>
            </w:r>
          </w:p>
        </w:tc>
      </w:tr>
      <w:tr w:rsidR="00F82B19" w:rsidTr="00F82B19">
        <w:tc>
          <w:tcPr>
            <w:tcW w:w="2357" w:type="dxa"/>
            <w:shd w:val="clear" w:color="auto" w:fill="auto"/>
          </w:tcPr>
          <w:p w:rsidR="00F82B19" w:rsidRDefault="00F82B19" w:rsidP="00F82B19">
            <w:r>
              <w:t>2018</w:t>
            </w:r>
          </w:p>
        </w:tc>
        <w:tc>
          <w:tcPr>
            <w:tcW w:w="2357" w:type="dxa"/>
            <w:shd w:val="clear" w:color="auto" w:fill="auto"/>
          </w:tcPr>
          <w:p w:rsidR="00F82B19" w:rsidRDefault="008D3B91" w:rsidP="00F82B19">
            <w:r>
              <w:t>1.021,22</w:t>
            </w:r>
          </w:p>
        </w:tc>
        <w:tc>
          <w:tcPr>
            <w:tcW w:w="2357" w:type="dxa"/>
            <w:shd w:val="clear" w:color="auto" w:fill="auto"/>
          </w:tcPr>
          <w:p w:rsidR="00F82B19" w:rsidRDefault="00B11AD2" w:rsidP="00F82B19">
            <w:r>
              <w:t>800,00</w:t>
            </w:r>
          </w:p>
        </w:tc>
      </w:tr>
      <w:tr w:rsidR="00F82B19" w:rsidTr="00F82B19">
        <w:tc>
          <w:tcPr>
            <w:tcW w:w="2357" w:type="dxa"/>
            <w:shd w:val="clear" w:color="auto" w:fill="auto"/>
          </w:tcPr>
          <w:p w:rsidR="00F82B19" w:rsidRDefault="00F82B19" w:rsidP="00F82B19">
            <w:r>
              <w:t>2019</w:t>
            </w:r>
          </w:p>
        </w:tc>
        <w:tc>
          <w:tcPr>
            <w:tcW w:w="2357" w:type="dxa"/>
            <w:shd w:val="clear" w:color="auto" w:fill="auto"/>
          </w:tcPr>
          <w:p w:rsidR="00F82B19" w:rsidRDefault="008D3B91" w:rsidP="00F82B19">
            <w:r>
              <w:t>2.448,00</w:t>
            </w:r>
          </w:p>
        </w:tc>
        <w:tc>
          <w:tcPr>
            <w:tcW w:w="2357" w:type="dxa"/>
            <w:shd w:val="clear" w:color="auto" w:fill="auto"/>
          </w:tcPr>
          <w:p w:rsidR="00F82B19" w:rsidRDefault="008D3B91" w:rsidP="00F82B19">
            <w:r>
              <w:t>2.210,00</w:t>
            </w:r>
          </w:p>
        </w:tc>
      </w:tr>
    </w:tbl>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7" w:name="_Toc26434438"/>
      <w:bookmarkStart w:id="28" w:name="_Toc416085140"/>
      <w:r w:rsidRPr="00A47F2F">
        <w:lastRenderedPageBreak/>
        <w:t>PAYDAŞ ANALİZİ</w:t>
      </w:r>
      <w:bookmarkEnd w:id="27"/>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B34BD" w:rsidP="00B21A33">
      <w:pPr>
        <w:jc w:val="both"/>
      </w:pPr>
      <w:r>
        <w:rPr>
          <w:noProof/>
          <w:szCs w:val="24"/>
        </w:rPr>
        <w:drawing>
          <wp:inline distT="0" distB="0" distL="0" distR="0">
            <wp:extent cx="3924300" cy="2571750"/>
            <wp:effectExtent l="0" t="1905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r w:rsidRPr="00F82B19">
        <w:t>verilmiştir</w:t>
      </w:r>
      <w:r w:rsidR="00373590" w:rsidRPr="00F82B19">
        <w:t xml:space="preserve"> * </w:t>
      </w:r>
      <w:r w:rsidRPr="00F82B19">
        <w:t>:</w:t>
      </w:r>
      <w:r>
        <w:t xml:space="preserve"> </w:t>
      </w:r>
    </w:p>
    <w:p w:rsidR="00B21A33" w:rsidRPr="00480352" w:rsidRDefault="00373590" w:rsidP="00373590">
      <w:pPr>
        <w:pStyle w:val="Balk3"/>
      </w:pPr>
      <w:bookmarkStart w:id="29" w:name="_Toc26434439"/>
      <w:r w:rsidRPr="00480352">
        <w:t>Öğrenci Anketi Sonuçları:</w:t>
      </w:r>
      <w:bookmarkEnd w:id="29"/>
    </w:p>
    <w:p w:rsidR="00C82989" w:rsidRPr="00480352" w:rsidRDefault="00C82989" w:rsidP="00B11AD2">
      <w:pPr>
        <w:jc w:val="both"/>
      </w:pPr>
      <w:r w:rsidRPr="00480352">
        <w:t>Genel olarak öğrenciler öneri ve isteklerinin dikkate alındığını kendilerini okulda güvende hisset</w:t>
      </w:r>
      <w:r w:rsidR="00E07FB6" w:rsidRPr="00480352">
        <w:t>t</w:t>
      </w:r>
      <w:r w:rsidRPr="00480352">
        <w:t>iklerini belirtmişlerdir.</w:t>
      </w:r>
      <w:r w:rsidR="00A72C05" w:rsidRPr="00480352">
        <w:t xml:space="preserve"> </w:t>
      </w:r>
      <w:r w:rsidR="00480352" w:rsidRPr="00480352">
        <w:t>Öğrencilerin %71</w:t>
      </w:r>
      <w:r w:rsidR="00F82B19" w:rsidRPr="00480352">
        <w:t xml:space="preserve">’i İdare ve öğretmenlerle rahatlıkla görüşebildiklerini, </w:t>
      </w:r>
      <w:r w:rsidRPr="00480352">
        <w:t>Öğretmenlerin derslerin işlenişinde çeşitli yöntemler kullandıklarını belirterek okul içi ve dışının temiz olduğunu ifade etmişlerdir. Öğrencinin büyük çoğunluğu kantin</w:t>
      </w:r>
      <w:r w:rsidR="00480352">
        <w:t xml:space="preserve"> imkanlarından</w:t>
      </w:r>
      <w:r w:rsidRPr="00480352">
        <w:t xml:space="preserve"> ve spor yapılacak </w:t>
      </w:r>
      <w:r w:rsidR="00E07FB6" w:rsidRPr="00480352">
        <w:t xml:space="preserve">açık </w:t>
      </w:r>
      <w:r w:rsidR="00194640" w:rsidRPr="00480352">
        <w:t>alanın az</w:t>
      </w:r>
      <w:r w:rsidRPr="00480352">
        <w:t xml:space="preserve"> olmasından söz etmektedir. Öğretmenlerin genel olarak sabırlı, iyi, anlayışlı ve sayılarının yeterli </w:t>
      </w:r>
      <w:r w:rsidRPr="00480352">
        <w:lastRenderedPageBreak/>
        <w:t>olduğunu belirtmiş</w:t>
      </w:r>
      <w:r w:rsidR="00480352">
        <w:t>,</w:t>
      </w:r>
      <w:r w:rsidRPr="00480352">
        <w:t xml:space="preserve"> okulu sevdiklerini dile getirmişlerdir.</w:t>
      </w:r>
      <w:r w:rsidR="00480352" w:rsidRPr="00480352">
        <w:t xml:space="preserve"> Okul kütüphane</w:t>
      </w:r>
      <w:r w:rsidR="00480352">
        <w:t>si</w:t>
      </w:r>
      <w:r w:rsidR="00480352" w:rsidRPr="00480352">
        <w:t xml:space="preserve"> ve rehberlik servisi gibi </w:t>
      </w:r>
      <w:r w:rsidR="00480352">
        <w:t>imkânlar</w:t>
      </w:r>
      <w:r w:rsidR="00480352" w:rsidRPr="00480352">
        <w:t>dan istedikleri zaman rahatlıkla yararlanabildiklerini ifade etmişlerdir.</w:t>
      </w:r>
      <w:r w:rsidR="00A72C05" w:rsidRPr="00480352">
        <w:t xml:space="preserve"> </w:t>
      </w:r>
    </w:p>
    <w:p w:rsidR="00A07F48" w:rsidRPr="00480352" w:rsidRDefault="00373590" w:rsidP="00373590">
      <w:pPr>
        <w:pStyle w:val="Balk3"/>
        <w:rPr>
          <w:szCs w:val="24"/>
        </w:rPr>
      </w:pPr>
      <w:bookmarkStart w:id="30" w:name="_Toc26434440"/>
      <w:r w:rsidRPr="00480352">
        <w:rPr>
          <w:szCs w:val="24"/>
        </w:rPr>
        <w:t>Öğretmen Anketi Sonuçları:</w:t>
      </w:r>
      <w:bookmarkEnd w:id="30"/>
    </w:p>
    <w:p w:rsidR="00A72C05" w:rsidRPr="00480352" w:rsidRDefault="00A72C05" w:rsidP="00B11AD2">
      <w:pPr>
        <w:jc w:val="both"/>
      </w:pPr>
      <w:r w:rsidRPr="00480352">
        <w:t xml:space="preserve">Okulun teknik olarak </w:t>
      </w:r>
      <w:r w:rsidR="00480352">
        <w:t xml:space="preserve">yeterli donanıma sahip olduğu, </w:t>
      </w:r>
      <w:r w:rsidRPr="00480352">
        <w:t>öğretmenler arası</w:t>
      </w:r>
      <w:r w:rsidR="00194640" w:rsidRPr="00480352">
        <w:t>n</w:t>
      </w:r>
      <w:r w:rsidRPr="00480352">
        <w:t xml:space="preserve">da </w:t>
      </w:r>
      <w:r w:rsidR="00480352">
        <w:t xml:space="preserve">uyumlu çalışmanın olduğunu, </w:t>
      </w:r>
      <w:r w:rsidRPr="00480352">
        <w:t xml:space="preserve">sosyal faaliyetlerin </w:t>
      </w:r>
      <w:r w:rsidR="00E07FB6" w:rsidRPr="00480352">
        <w:t>yeterli olduğunu</w:t>
      </w:r>
      <w:r w:rsidRPr="00480352">
        <w:t xml:space="preserve"> ifade etmişlerdir. Olumlu yönler olarak öğretmen sayısının ve özelliklerinin yeterli görülmesi, üniversite</w:t>
      </w:r>
      <w:r w:rsidR="00194640" w:rsidRPr="00480352">
        <w:t>ye</w:t>
      </w:r>
      <w:r w:rsidRPr="00480352">
        <w:t xml:space="preserve"> yönelik çalışmaların</w:t>
      </w:r>
      <w:r w:rsidR="00480352">
        <w:t xml:space="preserve"> öğretmenlerin destekleri ile</w:t>
      </w:r>
      <w:r w:rsidRPr="00480352">
        <w:t xml:space="preserve"> yapılması, öğrencilere ilgili yaklaşılması görüldü. Olumsuz yönler; öğrenci düzeyinin</w:t>
      </w:r>
      <w:r w:rsidR="00480352">
        <w:t xml:space="preserve"> ders başarı olarak </w:t>
      </w:r>
      <w:r w:rsidRPr="00480352">
        <w:t xml:space="preserve">düşüklüğü, </w:t>
      </w:r>
      <w:r w:rsidR="00480352">
        <w:t xml:space="preserve"> </w:t>
      </w:r>
      <w:r w:rsidR="00E07FB6" w:rsidRPr="00480352">
        <w:t xml:space="preserve">ilçe </w:t>
      </w:r>
      <w:r w:rsidR="00480352" w:rsidRPr="00480352">
        <w:t xml:space="preserve">ikamet </w:t>
      </w:r>
      <w:r w:rsidR="00480352">
        <w:t>eden nüfusun</w:t>
      </w:r>
      <w:r w:rsidR="00E07FB6" w:rsidRPr="00480352">
        <w:t xml:space="preserve"> az olması görüldü.</w:t>
      </w:r>
    </w:p>
    <w:p w:rsidR="00373590" w:rsidRPr="003A58E8" w:rsidRDefault="00373590" w:rsidP="00373590">
      <w:pPr>
        <w:pStyle w:val="Balk3"/>
        <w:rPr>
          <w:color w:val="000000" w:themeColor="text1"/>
          <w:szCs w:val="24"/>
        </w:rPr>
      </w:pPr>
      <w:bookmarkStart w:id="31" w:name="_Toc26434441"/>
      <w:r w:rsidRPr="003A58E8">
        <w:rPr>
          <w:color w:val="000000" w:themeColor="text1"/>
          <w:szCs w:val="24"/>
        </w:rPr>
        <w:t>Veli Anketi Sonuçları:</w:t>
      </w:r>
      <w:bookmarkEnd w:id="31"/>
    </w:p>
    <w:p w:rsidR="00A72C05" w:rsidRPr="003A58E8" w:rsidRDefault="00A72C05" w:rsidP="00B11AD2">
      <w:pPr>
        <w:jc w:val="both"/>
        <w:rPr>
          <w:color w:val="000000" w:themeColor="text1"/>
        </w:rPr>
      </w:pPr>
      <w:r w:rsidRPr="003A58E8">
        <w:rPr>
          <w:color w:val="000000" w:themeColor="text1"/>
        </w:rPr>
        <w:t>Velilerin genel olarak öğretmenlerden ve idarecilerden memnuniyetinin yüksek olduğu görülmüştür. Okulun binası fiziki mekanları ve temizliği konusunda eksiklik görülmemektedir. Öğretmenlerin öğrencilere karşı fazlasıyla anlayışlı sabırlı ve özverili olduğu düşünülmektedir</w:t>
      </w:r>
    </w:p>
    <w:p w:rsidR="00EA32DB" w:rsidRPr="00A47F2F" w:rsidRDefault="00B21A33" w:rsidP="00B21A33">
      <w:pPr>
        <w:pStyle w:val="Balk2"/>
      </w:pPr>
      <w:r>
        <w:rPr>
          <w:szCs w:val="24"/>
        </w:rPr>
        <w:br w:type="page"/>
      </w:r>
      <w:bookmarkStart w:id="32" w:name="_Toc26434442"/>
      <w:r w:rsidR="00F16D1B" w:rsidRPr="00A47F2F">
        <w:lastRenderedPageBreak/>
        <w:t>GZFT</w:t>
      </w:r>
      <w:r w:rsidR="006658C1" w:rsidRPr="00A47F2F">
        <w:t xml:space="preserve"> (Güçlü, Zayıf, Fırsat, Tehdit)</w:t>
      </w:r>
      <w:r w:rsidR="00F16D1B" w:rsidRPr="00A47F2F">
        <w:t xml:space="preserve"> Analizi</w:t>
      </w:r>
      <w:bookmarkEnd w:id="28"/>
      <w:r w:rsidR="00710994">
        <w:t xml:space="preserve"> </w:t>
      </w:r>
      <w:bookmarkEnd w:id="32"/>
    </w:p>
    <w:p w:rsidR="002709B2" w:rsidRPr="00697211" w:rsidRDefault="002709B2" w:rsidP="008E01DD">
      <w:pPr>
        <w:ind w:firstLine="708"/>
        <w:jc w:val="both"/>
        <w:rPr>
          <w:b/>
          <w:color w:val="000000" w:themeColor="text1"/>
          <w:szCs w:val="24"/>
        </w:rPr>
      </w:pPr>
      <w:r w:rsidRPr="00697211">
        <w:rPr>
          <w:b/>
          <w:color w:val="000000" w:themeColor="text1"/>
          <w:szCs w:val="24"/>
        </w:rPr>
        <w:t>AÇIKLAMA</w:t>
      </w:r>
    </w:p>
    <w:p w:rsidR="00B21A33" w:rsidRPr="00697211" w:rsidRDefault="00B21A33" w:rsidP="008E01DD">
      <w:pPr>
        <w:ind w:firstLine="708"/>
        <w:jc w:val="both"/>
        <w:rPr>
          <w:color w:val="000000" w:themeColor="text1"/>
          <w:szCs w:val="24"/>
        </w:rPr>
      </w:pPr>
      <w:r w:rsidRPr="00697211">
        <w:rPr>
          <w:color w:val="000000" w:themeColor="text1"/>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697211" w:rsidRDefault="009F4287" w:rsidP="008E01DD">
      <w:pPr>
        <w:ind w:firstLine="708"/>
        <w:jc w:val="both"/>
        <w:rPr>
          <w:color w:val="000000" w:themeColor="text1"/>
          <w:szCs w:val="24"/>
        </w:rPr>
      </w:pPr>
      <w:r w:rsidRPr="00697211">
        <w:rPr>
          <w:color w:val="000000" w:themeColor="text1"/>
          <w:szCs w:val="24"/>
        </w:rPr>
        <w:t xml:space="preserve">Kurumun güçlü ve zayıf yönleri </w:t>
      </w:r>
      <w:r w:rsidR="008E01DD" w:rsidRPr="00697211">
        <w:rPr>
          <w:color w:val="000000" w:themeColor="text1"/>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3" w:name="_Toc26434443"/>
      <w:bookmarkStart w:id="34" w:name="_Toc416084889"/>
      <w:r>
        <w:t>İçsel Faktörler</w:t>
      </w:r>
      <w:r w:rsidR="00474795">
        <w:t xml:space="preserve"> </w:t>
      </w:r>
      <w:bookmarkEnd w:id="33"/>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4C6F38" w:rsidP="00D41148">
            <w:pPr>
              <w:spacing w:after="0"/>
              <w:jc w:val="both"/>
              <w:rPr>
                <w:szCs w:val="24"/>
              </w:rPr>
            </w:pPr>
            <w:r>
              <w:rPr>
                <w:szCs w:val="24"/>
              </w:rPr>
              <w:t>Öğrenci başına düşen öğretmenin yeterli sayıda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E05A04" w:rsidP="00D41148">
            <w:pPr>
              <w:spacing w:after="0"/>
              <w:jc w:val="both"/>
              <w:rPr>
                <w:szCs w:val="24"/>
              </w:rPr>
            </w:pPr>
            <w:r>
              <w:rPr>
                <w:szCs w:val="24"/>
              </w:rPr>
              <w:t>Mesleki yeterlilik</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E05A04" w:rsidP="00E07FB6">
            <w:pPr>
              <w:spacing w:after="0"/>
              <w:jc w:val="both"/>
              <w:rPr>
                <w:szCs w:val="24"/>
              </w:rPr>
            </w:pPr>
            <w:r>
              <w:rPr>
                <w:szCs w:val="24"/>
              </w:rPr>
              <w:t>Veli</w:t>
            </w:r>
            <w:r w:rsidR="00E07FB6">
              <w:rPr>
                <w:szCs w:val="24"/>
              </w:rPr>
              <w:t xml:space="preserve">ler ile rahat </w:t>
            </w:r>
            <w:r>
              <w:rPr>
                <w:szCs w:val="24"/>
              </w:rPr>
              <w:t xml:space="preserve">görüşme </w:t>
            </w:r>
            <w:r w:rsidR="00E07FB6">
              <w:rPr>
                <w:szCs w:val="24"/>
              </w:rPr>
              <w:t>imkanının</w:t>
            </w:r>
            <w:r>
              <w:rPr>
                <w:szCs w:val="24"/>
              </w:rPr>
              <w:t xml:space="preserve">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E05A04" w:rsidP="00D41148">
            <w:pPr>
              <w:spacing w:after="0"/>
              <w:jc w:val="both"/>
              <w:rPr>
                <w:szCs w:val="24"/>
              </w:rPr>
            </w:pPr>
            <w:r>
              <w:rPr>
                <w:szCs w:val="24"/>
              </w:rPr>
              <w:t>Okulun</w:t>
            </w:r>
            <w:r w:rsidR="00AF0706">
              <w:rPr>
                <w:szCs w:val="24"/>
              </w:rPr>
              <w:t xml:space="preserve"> </w:t>
            </w:r>
            <w:r>
              <w:rPr>
                <w:szCs w:val="24"/>
              </w:rPr>
              <w:t>ilçe merkezinde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E05A04" w:rsidP="00D41148">
            <w:pPr>
              <w:spacing w:after="0"/>
              <w:jc w:val="both"/>
              <w:rPr>
                <w:szCs w:val="24"/>
              </w:rPr>
            </w:pPr>
            <w:r>
              <w:rPr>
                <w:szCs w:val="24"/>
              </w:rPr>
              <w:t>Ders araç gereçlerinin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AF0706" w:rsidP="00D41148">
            <w:pPr>
              <w:spacing w:after="0"/>
              <w:jc w:val="both"/>
              <w:rPr>
                <w:szCs w:val="24"/>
              </w:rPr>
            </w:pPr>
            <w:r>
              <w:rPr>
                <w:szCs w:val="24"/>
              </w:rPr>
              <w:t>Okul aile birliği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4C6F38" w:rsidP="00D41148">
            <w:pPr>
              <w:spacing w:after="0"/>
              <w:jc w:val="both"/>
              <w:rPr>
                <w:szCs w:val="24"/>
              </w:rPr>
            </w:pPr>
            <w:r>
              <w:rPr>
                <w:szCs w:val="24"/>
              </w:rPr>
              <w:t>İdari personelin yeterli olması ve uyum içinde çalışması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A46803" w:rsidP="00D41148">
            <w:pPr>
              <w:spacing w:after="0"/>
              <w:jc w:val="both"/>
              <w:rPr>
                <w:szCs w:val="24"/>
              </w:rPr>
            </w:pPr>
            <w:r>
              <w:rPr>
                <w:szCs w:val="24"/>
              </w:rPr>
              <w:t>İdare, öğretmen, öğrenci arasındaki iletişim bağı kuvvetlidir</w:t>
            </w:r>
          </w:p>
        </w:tc>
      </w:tr>
      <w:tr w:rsidR="00710994" w:rsidRPr="00D41148" w:rsidTr="00D41148">
        <w:tc>
          <w:tcPr>
            <w:tcW w:w="2518" w:type="dxa"/>
            <w:shd w:val="clear" w:color="auto" w:fill="auto"/>
          </w:tcPr>
          <w:p w:rsidR="00710994" w:rsidRPr="00D41148" w:rsidRDefault="00710994" w:rsidP="00D41148">
            <w:pPr>
              <w:spacing w:after="0"/>
              <w:jc w:val="both"/>
              <w:rPr>
                <w:szCs w:val="24"/>
              </w:rPr>
            </w:pPr>
          </w:p>
        </w:tc>
        <w:tc>
          <w:tcPr>
            <w:tcW w:w="7371" w:type="dxa"/>
            <w:shd w:val="clear" w:color="auto" w:fill="auto"/>
          </w:tcPr>
          <w:p w:rsidR="00710994" w:rsidRPr="00D41148" w:rsidRDefault="00710994" w:rsidP="00D41148">
            <w:pPr>
              <w:spacing w:after="0"/>
              <w:jc w:val="both"/>
              <w:rPr>
                <w:szCs w:val="24"/>
              </w:rPr>
            </w:pPr>
          </w:p>
        </w:tc>
      </w:tr>
    </w:tbl>
    <w:p w:rsidR="00B11AD2" w:rsidRDefault="00B11AD2" w:rsidP="00B11AD2">
      <w:pPr>
        <w:spacing w:after="0"/>
        <w:jc w:val="both"/>
        <w:rPr>
          <w:b/>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E05A04" w:rsidP="00D41148">
            <w:pPr>
              <w:spacing w:after="0"/>
              <w:jc w:val="both"/>
              <w:rPr>
                <w:szCs w:val="24"/>
              </w:rPr>
            </w:pPr>
            <w:r>
              <w:rPr>
                <w:szCs w:val="24"/>
              </w:rPr>
              <w:t>Potansiyeli düşük öğrenci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143276" w:rsidP="00D41148">
            <w:pPr>
              <w:spacing w:after="0"/>
              <w:jc w:val="both"/>
              <w:rPr>
                <w:szCs w:val="24"/>
              </w:rPr>
            </w:pPr>
            <w:r>
              <w:rPr>
                <w:szCs w:val="24"/>
              </w:rPr>
              <w:t>Yok</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E05A04" w:rsidP="00D41148">
            <w:pPr>
              <w:spacing w:after="0"/>
              <w:jc w:val="both"/>
              <w:rPr>
                <w:szCs w:val="24"/>
              </w:rPr>
            </w:pPr>
            <w:r>
              <w:rPr>
                <w:szCs w:val="24"/>
              </w:rPr>
              <w:t>Öğrencisine karşı ilgisiz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E05A04" w:rsidP="00D41148">
            <w:pPr>
              <w:spacing w:after="0"/>
              <w:jc w:val="both"/>
              <w:rPr>
                <w:szCs w:val="24"/>
              </w:rPr>
            </w:pPr>
            <w:r>
              <w:rPr>
                <w:szCs w:val="24"/>
              </w:rPr>
              <w:t>Okulun fiziki yapısının bölümlere ayrılmaya müsait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A46803" w:rsidP="00D41148">
            <w:pPr>
              <w:spacing w:after="0"/>
              <w:jc w:val="both"/>
              <w:rPr>
                <w:szCs w:val="24"/>
              </w:rPr>
            </w:pPr>
            <w:r>
              <w:rPr>
                <w:szCs w:val="24"/>
              </w:rPr>
              <w:t>Spor salonu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9949BB" w:rsidP="00D41148">
            <w:pPr>
              <w:spacing w:after="0"/>
              <w:jc w:val="both"/>
              <w:rPr>
                <w:szCs w:val="24"/>
              </w:rPr>
            </w:pPr>
            <w:r>
              <w:rPr>
                <w:szCs w:val="24"/>
              </w:rPr>
              <w:t xml:space="preserve">Okul-aile </w:t>
            </w:r>
            <w:r w:rsidR="00F008E6">
              <w:rPr>
                <w:szCs w:val="24"/>
              </w:rPr>
              <w:t xml:space="preserve">birliği </w:t>
            </w:r>
            <w:r>
              <w:rPr>
                <w:szCs w:val="24"/>
              </w:rPr>
              <w:t>gelirlerinin yetersiz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F008E6" w:rsidP="00D41148">
            <w:pPr>
              <w:spacing w:after="0"/>
              <w:jc w:val="both"/>
              <w:rPr>
                <w:szCs w:val="24"/>
              </w:rPr>
            </w:pPr>
            <w:r>
              <w:rPr>
                <w:szCs w:val="24"/>
              </w:rPr>
              <w:t>yok</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F008E6" w:rsidP="00D41148">
            <w:pPr>
              <w:spacing w:after="0"/>
              <w:jc w:val="both"/>
              <w:rPr>
                <w:szCs w:val="24"/>
              </w:rPr>
            </w:pPr>
            <w:r>
              <w:rPr>
                <w:szCs w:val="24"/>
              </w:rPr>
              <w:t>yok</w:t>
            </w:r>
          </w:p>
        </w:tc>
      </w:tr>
      <w:tr w:rsidR="008E01DD" w:rsidRPr="00D41148" w:rsidTr="00D41148">
        <w:tc>
          <w:tcPr>
            <w:tcW w:w="2518" w:type="dxa"/>
            <w:shd w:val="clear" w:color="auto" w:fill="auto"/>
          </w:tcPr>
          <w:p w:rsidR="008E01DD" w:rsidRPr="00D41148" w:rsidRDefault="008E01DD" w:rsidP="00D41148">
            <w:pPr>
              <w:spacing w:after="0"/>
              <w:jc w:val="both"/>
              <w:rPr>
                <w:szCs w:val="24"/>
              </w:rPr>
            </w:pP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bookmarkStart w:id="35" w:name="_Toc26434444"/>
      <w:r>
        <w:t>Dışsal Faktörler</w:t>
      </w:r>
      <w:bookmarkEnd w:id="35"/>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CC2612" w:rsidP="00D41148">
            <w:pPr>
              <w:spacing w:after="0"/>
              <w:jc w:val="both"/>
              <w:rPr>
                <w:szCs w:val="24"/>
              </w:rPr>
            </w:pPr>
            <w:r>
              <w:rPr>
                <w:szCs w:val="24"/>
              </w:rPr>
              <w:t>Yerel yönetimlerle işbirliği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CC2612" w:rsidP="00D41148">
            <w:pPr>
              <w:spacing w:after="0"/>
              <w:jc w:val="both"/>
              <w:rPr>
                <w:szCs w:val="24"/>
              </w:rPr>
            </w:pPr>
            <w:r>
              <w:rPr>
                <w:szCs w:val="24"/>
              </w:rPr>
              <w:t>Okulun pansiyonlu olması nedeniyle ödeneğinin fazla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CC2612" w:rsidP="00D41148">
            <w:pPr>
              <w:spacing w:after="0"/>
              <w:jc w:val="both"/>
              <w:rPr>
                <w:szCs w:val="24"/>
              </w:rPr>
            </w:pPr>
            <w:r>
              <w:rPr>
                <w:szCs w:val="24"/>
              </w:rPr>
              <w:t>Veli-okul işbirliğinin sağlanması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CC2612" w:rsidP="00D41148">
            <w:pPr>
              <w:spacing w:after="0"/>
              <w:jc w:val="both"/>
              <w:rPr>
                <w:szCs w:val="24"/>
              </w:rPr>
            </w:pPr>
            <w:r>
              <w:rPr>
                <w:szCs w:val="24"/>
              </w:rPr>
              <w:t>Fatih projesi kapsamına uygun</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C033E9" w:rsidP="00474795">
            <w:pPr>
              <w:spacing w:after="0"/>
              <w:jc w:val="both"/>
              <w:rPr>
                <w:szCs w:val="24"/>
              </w:rPr>
            </w:pPr>
            <w:r>
              <w:rPr>
                <w:szCs w:val="24"/>
              </w:rPr>
              <w:t>Meb’in mesleki eğitime yönelik özendirici politikaları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143276" w:rsidP="00474795">
            <w:pPr>
              <w:spacing w:after="0"/>
              <w:jc w:val="both"/>
              <w:rPr>
                <w:szCs w:val="24"/>
              </w:rPr>
            </w:pPr>
            <w:r>
              <w:rPr>
                <w:szCs w:val="24"/>
              </w:rPr>
              <w:t>Yok</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697211" w:rsidRDefault="00697211" w:rsidP="0049575C">
      <w:pPr>
        <w:spacing w:after="0"/>
        <w:ind w:firstLine="708"/>
        <w:jc w:val="both"/>
        <w:rPr>
          <w:szCs w:val="24"/>
        </w:rPr>
      </w:pPr>
    </w:p>
    <w:p w:rsidR="00697211" w:rsidRDefault="00697211"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C033E9" w:rsidP="00474795">
            <w:pPr>
              <w:spacing w:after="0"/>
              <w:jc w:val="both"/>
              <w:rPr>
                <w:szCs w:val="24"/>
              </w:rPr>
            </w:pPr>
            <w:r>
              <w:rPr>
                <w:szCs w:val="24"/>
              </w:rPr>
              <w:t>İmam-Hatiplerin hakkında yanlış algı oluşması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697211" w:rsidP="00474795">
            <w:pPr>
              <w:spacing w:after="0"/>
              <w:jc w:val="both"/>
              <w:rPr>
                <w:szCs w:val="24"/>
              </w:rPr>
            </w:pPr>
            <w:r>
              <w:rPr>
                <w:szCs w:val="24"/>
              </w:rPr>
              <w:t>Öğrencilerin sosyo-ekono</w:t>
            </w:r>
            <w:r w:rsidR="00C033E9">
              <w:rPr>
                <w:szCs w:val="24"/>
              </w:rPr>
              <w:t>mik durumu</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C033E9" w:rsidP="00474795">
            <w:pPr>
              <w:spacing w:after="0"/>
              <w:jc w:val="both"/>
              <w:rPr>
                <w:szCs w:val="24"/>
              </w:rPr>
            </w:pPr>
            <w:r>
              <w:rPr>
                <w:szCs w:val="24"/>
              </w:rPr>
              <w:t>İmam-Hatiplerin toplumda yanlış algılanması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C033E9" w:rsidP="00474795">
            <w:pPr>
              <w:spacing w:after="0"/>
              <w:jc w:val="both"/>
              <w:rPr>
                <w:szCs w:val="24"/>
              </w:rPr>
            </w:pPr>
            <w:r>
              <w:rPr>
                <w:szCs w:val="24"/>
              </w:rPr>
              <w:t>Medya ve televizyondaki olumsuz paylaşımlar</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C033E9" w:rsidP="00474795">
            <w:pPr>
              <w:spacing w:after="0"/>
              <w:jc w:val="both"/>
              <w:rPr>
                <w:szCs w:val="24"/>
              </w:rPr>
            </w:pPr>
            <w:r>
              <w:rPr>
                <w:szCs w:val="24"/>
              </w:rPr>
              <w:t>Mevzuatın ve öğretim programların sürekli değişiyor olması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46CBC" w:rsidP="00446CBC">
            <w:pPr>
              <w:spacing w:after="0"/>
              <w:jc w:val="both"/>
              <w:rPr>
                <w:szCs w:val="24"/>
              </w:rPr>
            </w:pPr>
            <w:r>
              <w:rPr>
                <w:szCs w:val="24"/>
              </w:rPr>
              <w:t>O</w:t>
            </w:r>
            <w:r w:rsidR="00074C4E">
              <w:rPr>
                <w:szCs w:val="24"/>
              </w:rPr>
              <w:t>kul yerleşkesin</w:t>
            </w:r>
            <w:r>
              <w:rPr>
                <w:szCs w:val="24"/>
              </w:rPr>
              <w:t>in ve ilçenin il merkezine uzak</w:t>
            </w:r>
            <w:r w:rsidR="00074C4E">
              <w:rPr>
                <w:szCs w:val="24"/>
              </w:rPr>
              <w:t xml:space="preserve"> olması</w:t>
            </w:r>
          </w:p>
        </w:tc>
      </w:tr>
    </w:tbl>
    <w:p w:rsidR="007204B0" w:rsidRDefault="007204B0" w:rsidP="007204B0">
      <w:bookmarkStart w:id="36" w:name="_Toc416085141"/>
      <w:bookmarkStart w:id="37" w:name="_Toc529519454"/>
      <w:bookmarkEnd w:id="34"/>
    </w:p>
    <w:p w:rsidR="00DB7089" w:rsidRPr="00A47F2F" w:rsidRDefault="00DB7089" w:rsidP="007204B0">
      <w:pPr>
        <w:pStyle w:val="Balk2"/>
      </w:pPr>
      <w:r w:rsidRPr="00A47F2F">
        <w:t xml:space="preserve"> </w:t>
      </w:r>
      <w:bookmarkStart w:id="38" w:name="_Toc26434445"/>
      <w:r w:rsidR="00444E69" w:rsidRPr="00A47F2F">
        <w:t>GELİŞİM VE SORUN ALANLARI</w:t>
      </w:r>
      <w:bookmarkEnd w:id="36"/>
      <w:bookmarkEnd w:id="37"/>
      <w:bookmarkEnd w:id="38"/>
    </w:p>
    <w:p w:rsidR="002709B2" w:rsidRPr="00697211" w:rsidRDefault="002709B2" w:rsidP="008B2537">
      <w:pPr>
        <w:spacing w:after="0"/>
        <w:ind w:firstLine="708"/>
        <w:jc w:val="both"/>
        <w:rPr>
          <w:b/>
          <w:color w:val="000000" w:themeColor="text1"/>
          <w:szCs w:val="24"/>
        </w:rPr>
      </w:pPr>
      <w:r w:rsidRPr="00697211">
        <w:rPr>
          <w:b/>
          <w:color w:val="000000" w:themeColor="text1"/>
          <w:szCs w:val="24"/>
        </w:rPr>
        <w:t>AÇIKLAMA</w:t>
      </w:r>
    </w:p>
    <w:p w:rsidR="00C27A06" w:rsidRPr="00697211" w:rsidRDefault="00C27A06" w:rsidP="008B2537">
      <w:pPr>
        <w:spacing w:after="0"/>
        <w:ind w:firstLine="708"/>
        <w:jc w:val="both"/>
        <w:rPr>
          <w:color w:val="000000" w:themeColor="text1"/>
          <w:szCs w:val="24"/>
        </w:rPr>
      </w:pPr>
      <w:r w:rsidRPr="00697211">
        <w:rPr>
          <w:color w:val="000000" w:themeColor="text1"/>
          <w:szCs w:val="24"/>
        </w:rPr>
        <w:t xml:space="preserve">Gelişim ve sorun alanları analizi ile </w:t>
      </w:r>
      <w:r w:rsidR="007204B0" w:rsidRPr="00697211">
        <w:rPr>
          <w:color w:val="000000" w:themeColor="text1"/>
          <w:szCs w:val="24"/>
        </w:rPr>
        <w:t xml:space="preserve">GZFT analizi sonucunda ortaya çıkan sonuçların planın geleceğe yönelim bölümü ile ilişkilendirilmesi ve buradan hareketle hedef, gösterge ve eylemlerin belirlenmesi sağlanmaktadır. </w:t>
      </w:r>
    </w:p>
    <w:p w:rsidR="002709B2" w:rsidRPr="00697211" w:rsidRDefault="00C27A06" w:rsidP="008B2537">
      <w:pPr>
        <w:spacing w:after="0"/>
        <w:ind w:firstLine="708"/>
        <w:jc w:val="both"/>
        <w:rPr>
          <w:color w:val="000000" w:themeColor="text1"/>
          <w:szCs w:val="24"/>
        </w:rPr>
      </w:pPr>
      <w:r w:rsidRPr="00697211">
        <w:rPr>
          <w:color w:val="000000" w:themeColor="text1"/>
          <w:szCs w:val="24"/>
        </w:rPr>
        <w:t>Gelişim ve sorun alanları ayrımında eğitim ve öğretim faaliyetlerine ilişkin üç temel tema olan Eğit</w:t>
      </w:r>
      <w:r w:rsidR="002709B2" w:rsidRPr="00697211">
        <w:rPr>
          <w:color w:val="000000" w:themeColor="text1"/>
          <w:szCs w:val="24"/>
        </w:rPr>
        <w:t>ime Erişim, Eğitimde Kalite ve K</w:t>
      </w:r>
      <w:r w:rsidRPr="00697211">
        <w:rPr>
          <w:color w:val="000000" w:themeColor="text1"/>
          <w:szCs w:val="24"/>
        </w:rPr>
        <w:t xml:space="preserve">urumsal Kapasite </w:t>
      </w:r>
      <w:r w:rsidR="00FB36CE" w:rsidRPr="00697211">
        <w:rPr>
          <w:color w:val="000000" w:themeColor="text1"/>
          <w:szCs w:val="24"/>
        </w:rPr>
        <w:t xml:space="preserve">kullanılmıştır. </w:t>
      </w:r>
    </w:p>
    <w:p w:rsidR="002709B2" w:rsidRPr="00697211" w:rsidRDefault="00FB36CE" w:rsidP="002709B2">
      <w:pPr>
        <w:numPr>
          <w:ilvl w:val="0"/>
          <w:numId w:val="2"/>
        </w:numPr>
        <w:spacing w:after="0"/>
        <w:jc w:val="both"/>
        <w:rPr>
          <w:color w:val="000000" w:themeColor="text1"/>
          <w:szCs w:val="24"/>
        </w:rPr>
      </w:pPr>
      <w:r w:rsidRPr="00697211">
        <w:rPr>
          <w:color w:val="000000" w:themeColor="text1"/>
          <w:szCs w:val="24"/>
        </w:rPr>
        <w:t xml:space="preserve">Eğitime erişim, </w:t>
      </w:r>
      <w:r w:rsidR="00C27A06" w:rsidRPr="00697211">
        <w:rPr>
          <w:color w:val="000000" w:themeColor="text1"/>
          <w:szCs w:val="24"/>
        </w:rPr>
        <w:t xml:space="preserve">öğrencinin eğitim faaliyetine erişmesi ve tamamlamasına ilişkin süreçleri; </w:t>
      </w:r>
    </w:p>
    <w:p w:rsidR="002709B2" w:rsidRPr="00697211" w:rsidRDefault="00C27A06" w:rsidP="002709B2">
      <w:pPr>
        <w:numPr>
          <w:ilvl w:val="0"/>
          <w:numId w:val="2"/>
        </w:numPr>
        <w:spacing w:after="0"/>
        <w:jc w:val="both"/>
        <w:rPr>
          <w:color w:val="000000" w:themeColor="text1"/>
          <w:szCs w:val="24"/>
        </w:rPr>
      </w:pPr>
      <w:r w:rsidRPr="00697211">
        <w:rPr>
          <w:color w:val="000000" w:themeColor="text1"/>
          <w:szCs w:val="24"/>
        </w:rPr>
        <w:t xml:space="preserve">Eğitimde kalite, öğrencinin akademik başarısı, sosyal ve bilişsel gelişimi ve istihdamı da dâhil olmak üzere eğitim ve öğretim sürecinin hayata hazırlama evresini; </w:t>
      </w:r>
    </w:p>
    <w:p w:rsidR="00C27A06" w:rsidRPr="00697211" w:rsidRDefault="00C27A06" w:rsidP="002709B2">
      <w:pPr>
        <w:numPr>
          <w:ilvl w:val="0"/>
          <w:numId w:val="2"/>
        </w:numPr>
        <w:spacing w:after="0"/>
        <w:jc w:val="both"/>
        <w:rPr>
          <w:color w:val="000000" w:themeColor="text1"/>
          <w:szCs w:val="24"/>
        </w:rPr>
      </w:pPr>
      <w:r w:rsidRPr="00697211">
        <w:rPr>
          <w:color w:val="000000" w:themeColor="text1"/>
          <w:szCs w:val="24"/>
        </w:rPr>
        <w:t>Kurumsal kapasite ise kurumsal yapı, kurum kültürü, donanım, bina gibi eğitim ve öğretim sürecine destek mahiyetinde olan kapasiteyi belirtmektedir.</w:t>
      </w:r>
    </w:p>
    <w:p w:rsidR="002709B2" w:rsidRPr="003C4EEC" w:rsidRDefault="002709B2" w:rsidP="002709B2">
      <w:pPr>
        <w:spacing w:after="0"/>
        <w:ind w:left="1428"/>
        <w:jc w:val="both"/>
        <w:rPr>
          <w:color w:val="C45911"/>
          <w:szCs w:val="24"/>
        </w:rPr>
      </w:pPr>
    </w:p>
    <w:p w:rsidR="00C27A06" w:rsidRDefault="00C27A06" w:rsidP="00C27A06">
      <w:pPr>
        <w:spacing w:after="0"/>
        <w:ind w:firstLine="708"/>
        <w:jc w:val="both"/>
        <w:rPr>
          <w:szCs w:val="24"/>
        </w:rPr>
      </w:pPr>
    </w:p>
    <w:p w:rsidR="00697211" w:rsidRDefault="00697211" w:rsidP="00C27A06">
      <w:pPr>
        <w:spacing w:after="0"/>
        <w:ind w:firstLine="708"/>
        <w:jc w:val="both"/>
        <w:rPr>
          <w:szCs w:val="24"/>
        </w:rPr>
      </w:pPr>
    </w:p>
    <w:p w:rsidR="00697211" w:rsidRDefault="00697211"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820"/>
        <w:gridCol w:w="3685"/>
      </w:tblGrid>
      <w:tr w:rsidR="00A20B34" w:rsidRPr="00D41148" w:rsidTr="002709B2">
        <w:tc>
          <w:tcPr>
            <w:tcW w:w="4786"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4820"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368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2709B2">
        <w:tc>
          <w:tcPr>
            <w:tcW w:w="4786" w:type="dxa"/>
            <w:shd w:val="clear" w:color="auto" w:fill="auto"/>
          </w:tcPr>
          <w:p w:rsidR="00A20B34" w:rsidRPr="002709B2" w:rsidRDefault="00A20B34" w:rsidP="00D41148">
            <w:pPr>
              <w:spacing w:after="0"/>
              <w:jc w:val="both"/>
              <w:rPr>
                <w:szCs w:val="24"/>
              </w:rPr>
            </w:pPr>
            <w:r w:rsidRPr="002709B2">
              <w:rPr>
                <w:szCs w:val="24"/>
              </w:rPr>
              <w:t>Okullaşma Oranı</w:t>
            </w:r>
          </w:p>
        </w:tc>
        <w:tc>
          <w:tcPr>
            <w:tcW w:w="4820" w:type="dxa"/>
            <w:shd w:val="clear" w:color="auto" w:fill="auto"/>
          </w:tcPr>
          <w:p w:rsidR="00A20B34" w:rsidRPr="002709B2" w:rsidRDefault="00A20B34" w:rsidP="00D41148">
            <w:pPr>
              <w:spacing w:after="0"/>
              <w:jc w:val="both"/>
              <w:rPr>
                <w:szCs w:val="24"/>
              </w:rPr>
            </w:pPr>
            <w:r w:rsidRPr="002709B2">
              <w:rPr>
                <w:szCs w:val="24"/>
              </w:rPr>
              <w:t>Akademik Başarı</w:t>
            </w:r>
          </w:p>
        </w:tc>
        <w:tc>
          <w:tcPr>
            <w:tcW w:w="3685" w:type="dxa"/>
            <w:shd w:val="clear" w:color="auto" w:fill="auto"/>
          </w:tcPr>
          <w:p w:rsidR="00A20B34" w:rsidRPr="002709B2" w:rsidRDefault="00A20B34" w:rsidP="00D41148">
            <w:pPr>
              <w:spacing w:after="0"/>
              <w:jc w:val="both"/>
              <w:rPr>
                <w:szCs w:val="24"/>
              </w:rPr>
            </w:pPr>
            <w:r w:rsidRPr="002709B2">
              <w:rPr>
                <w:szCs w:val="24"/>
              </w:rPr>
              <w:t>Kurumsal İletişim</w:t>
            </w:r>
          </w:p>
        </w:tc>
      </w:tr>
      <w:tr w:rsidR="00A20B34" w:rsidRPr="00D41148" w:rsidTr="002709B2">
        <w:tc>
          <w:tcPr>
            <w:tcW w:w="4786" w:type="dxa"/>
            <w:shd w:val="clear" w:color="auto" w:fill="auto"/>
          </w:tcPr>
          <w:p w:rsidR="00A20B34" w:rsidRPr="002709B2" w:rsidRDefault="00A20B34" w:rsidP="00D41148">
            <w:pPr>
              <w:spacing w:after="0"/>
              <w:jc w:val="both"/>
              <w:rPr>
                <w:szCs w:val="24"/>
              </w:rPr>
            </w:pPr>
            <w:r w:rsidRPr="002709B2">
              <w:rPr>
                <w:szCs w:val="24"/>
              </w:rPr>
              <w:t>Okula Devam/ Devamsızlık</w:t>
            </w:r>
          </w:p>
        </w:tc>
        <w:tc>
          <w:tcPr>
            <w:tcW w:w="4820" w:type="dxa"/>
            <w:shd w:val="clear" w:color="auto" w:fill="auto"/>
          </w:tcPr>
          <w:p w:rsidR="00A20B34" w:rsidRPr="002709B2" w:rsidRDefault="00A20B34" w:rsidP="00D41148">
            <w:pPr>
              <w:spacing w:after="0"/>
              <w:jc w:val="both"/>
              <w:rPr>
                <w:szCs w:val="24"/>
              </w:rPr>
            </w:pPr>
            <w:r w:rsidRPr="002709B2">
              <w:rPr>
                <w:szCs w:val="24"/>
              </w:rPr>
              <w:t>Sosyal, Kültürel ve Fiziksel Gelişim</w:t>
            </w:r>
          </w:p>
        </w:tc>
        <w:tc>
          <w:tcPr>
            <w:tcW w:w="3685" w:type="dxa"/>
            <w:shd w:val="clear" w:color="auto" w:fill="auto"/>
          </w:tcPr>
          <w:p w:rsidR="00A20B34" w:rsidRPr="002709B2" w:rsidRDefault="00A20B34" w:rsidP="00D41148">
            <w:pPr>
              <w:spacing w:after="0"/>
              <w:jc w:val="both"/>
              <w:rPr>
                <w:szCs w:val="24"/>
              </w:rPr>
            </w:pPr>
            <w:r w:rsidRPr="002709B2">
              <w:rPr>
                <w:szCs w:val="24"/>
              </w:rPr>
              <w:t>Kurumsal Yönetim</w:t>
            </w:r>
          </w:p>
        </w:tc>
      </w:tr>
      <w:tr w:rsidR="00A20B34" w:rsidRPr="00D41148" w:rsidTr="002709B2">
        <w:tc>
          <w:tcPr>
            <w:tcW w:w="4786" w:type="dxa"/>
            <w:shd w:val="clear" w:color="auto" w:fill="auto"/>
          </w:tcPr>
          <w:p w:rsidR="00A20B34" w:rsidRPr="002709B2" w:rsidRDefault="003322A4" w:rsidP="00D41148">
            <w:pPr>
              <w:spacing w:after="0"/>
              <w:jc w:val="both"/>
              <w:rPr>
                <w:szCs w:val="24"/>
              </w:rPr>
            </w:pPr>
            <w:r w:rsidRPr="002709B2">
              <w:rPr>
                <w:szCs w:val="24"/>
              </w:rPr>
              <w:t>Okula Uyum, Oryantasyon</w:t>
            </w:r>
          </w:p>
        </w:tc>
        <w:tc>
          <w:tcPr>
            <w:tcW w:w="4820" w:type="dxa"/>
            <w:shd w:val="clear" w:color="auto" w:fill="auto"/>
          </w:tcPr>
          <w:p w:rsidR="00A20B34" w:rsidRPr="002709B2" w:rsidRDefault="00A20B34" w:rsidP="00D41148">
            <w:pPr>
              <w:spacing w:after="0"/>
              <w:jc w:val="both"/>
              <w:rPr>
                <w:szCs w:val="24"/>
              </w:rPr>
            </w:pPr>
            <w:r w:rsidRPr="002709B2">
              <w:rPr>
                <w:szCs w:val="24"/>
              </w:rPr>
              <w:t>Sınıf Tekrarı</w:t>
            </w:r>
          </w:p>
        </w:tc>
        <w:tc>
          <w:tcPr>
            <w:tcW w:w="3685" w:type="dxa"/>
            <w:shd w:val="clear" w:color="auto" w:fill="auto"/>
          </w:tcPr>
          <w:p w:rsidR="00A20B34" w:rsidRPr="002709B2" w:rsidRDefault="00A20B34" w:rsidP="00D41148">
            <w:pPr>
              <w:spacing w:after="0"/>
              <w:jc w:val="both"/>
              <w:rPr>
                <w:szCs w:val="24"/>
              </w:rPr>
            </w:pPr>
            <w:r w:rsidRPr="002709B2">
              <w:rPr>
                <w:szCs w:val="24"/>
              </w:rPr>
              <w:t>Bina ve Yerleşke</w:t>
            </w:r>
          </w:p>
        </w:tc>
      </w:tr>
      <w:tr w:rsidR="003322A4" w:rsidRPr="00D41148" w:rsidTr="002709B2">
        <w:tc>
          <w:tcPr>
            <w:tcW w:w="4786" w:type="dxa"/>
            <w:shd w:val="clear" w:color="auto" w:fill="auto"/>
          </w:tcPr>
          <w:p w:rsidR="003322A4" w:rsidRPr="002709B2" w:rsidRDefault="003322A4" w:rsidP="00D41148">
            <w:pPr>
              <w:spacing w:after="0"/>
              <w:jc w:val="both"/>
              <w:rPr>
                <w:szCs w:val="24"/>
              </w:rPr>
            </w:pPr>
            <w:r w:rsidRPr="002709B2">
              <w:rPr>
                <w:szCs w:val="24"/>
              </w:rPr>
              <w:t>Özel Eğitime İhtiyaç Duyan Bireyler</w:t>
            </w:r>
          </w:p>
        </w:tc>
        <w:tc>
          <w:tcPr>
            <w:tcW w:w="4820" w:type="dxa"/>
            <w:shd w:val="clear" w:color="auto" w:fill="auto"/>
          </w:tcPr>
          <w:p w:rsidR="003322A4" w:rsidRPr="002709B2" w:rsidRDefault="003322A4" w:rsidP="00D41148">
            <w:pPr>
              <w:spacing w:after="0"/>
              <w:jc w:val="both"/>
              <w:rPr>
                <w:szCs w:val="24"/>
              </w:rPr>
            </w:pPr>
            <w:r w:rsidRPr="002709B2">
              <w:rPr>
                <w:szCs w:val="24"/>
              </w:rPr>
              <w:t>İstihdam</w:t>
            </w:r>
            <w:r w:rsidR="005E2863" w:rsidRPr="002709B2">
              <w:rPr>
                <w:szCs w:val="24"/>
              </w:rPr>
              <w:t xml:space="preserve"> Edilebilirlik ve Yönlendirme</w:t>
            </w:r>
          </w:p>
        </w:tc>
        <w:tc>
          <w:tcPr>
            <w:tcW w:w="3685" w:type="dxa"/>
            <w:shd w:val="clear" w:color="auto" w:fill="auto"/>
          </w:tcPr>
          <w:p w:rsidR="003322A4" w:rsidRPr="002709B2" w:rsidRDefault="003322A4" w:rsidP="00D41148">
            <w:pPr>
              <w:spacing w:after="0"/>
              <w:jc w:val="both"/>
              <w:rPr>
                <w:szCs w:val="24"/>
              </w:rPr>
            </w:pPr>
            <w:r w:rsidRPr="002709B2">
              <w:rPr>
                <w:szCs w:val="24"/>
              </w:rPr>
              <w:t>Donanım</w:t>
            </w:r>
          </w:p>
        </w:tc>
      </w:tr>
      <w:tr w:rsidR="003322A4" w:rsidRPr="00D41148" w:rsidTr="002709B2">
        <w:tc>
          <w:tcPr>
            <w:tcW w:w="4786" w:type="dxa"/>
            <w:shd w:val="clear" w:color="auto" w:fill="auto"/>
          </w:tcPr>
          <w:p w:rsidR="003322A4" w:rsidRPr="002709B2" w:rsidRDefault="003322A4" w:rsidP="00D41148">
            <w:pPr>
              <w:spacing w:after="0"/>
              <w:jc w:val="both"/>
              <w:rPr>
                <w:szCs w:val="24"/>
              </w:rPr>
            </w:pPr>
            <w:r w:rsidRPr="002709B2">
              <w:rPr>
                <w:szCs w:val="24"/>
              </w:rPr>
              <w:t>Yabancı Öğrenciler</w:t>
            </w:r>
          </w:p>
        </w:tc>
        <w:tc>
          <w:tcPr>
            <w:tcW w:w="4820" w:type="dxa"/>
            <w:shd w:val="clear" w:color="auto" w:fill="auto"/>
          </w:tcPr>
          <w:p w:rsidR="003322A4" w:rsidRPr="002709B2" w:rsidRDefault="003322A4" w:rsidP="00D41148">
            <w:pPr>
              <w:spacing w:after="0"/>
              <w:jc w:val="both"/>
              <w:rPr>
                <w:szCs w:val="24"/>
              </w:rPr>
            </w:pPr>
            <w:r w:rsidRPr="002709B2">
              <w:rPr>
                <w:szCs w:val="24"/>
              </w:rPr>
              <w:t>Öğretim Yöntemleri</w:t>
            </w:r>
          </w:p>
        </w:tc>
        <w:tc>
          <w:tcPr>
            <w:tcW w:w="3685" w:type="dxa"/>
            <w:shd w:val="clear" w:color="auto" w:fill="auto"/>
          </w:tcPr>
          <w:p w:rsidR="003322A4" w:rsidRPr="002709B2" w:rsidRDefault="003322A4" w:rsidP="00D41148">
            <w:pPr>
              <w:spacing w:after="0"/>
              <w:jc w:val="both"/>
              <w:rPr>
                <w:szCs w:val="24"/>
              </w:rPr>
            </w:pPr>
            <w:r w:rsidRPr="002709B2">
              <w:rPr>
                <w:szCs w:val="24"/>
              </w:rPr>
              <w:t>Temizlik, Hijyen</w:t>
            </w:r>
          </w:p>
        </w:tc>
      </w:tr>
      <w:tr w:rsidR="003322A4" w:rsidRPr="00D41148" w:rsidTr="002709B2">
        <w:tc>
          <w:tcPr>
            <w:tcW w:w="4786" w:type="dxa"/>
            <w:shd w:val="clear" w:color="auto" w:fill="auto"/>
          </w:tcPr>
          <w:p w:rsidR="003322A4" w:rsidRPr="002709B2" w:rsidRDefault="003322A4" w:rsidP="00D41148">
            <w:pPr>
              <w:spacing w:after="0"/>
              <w:jc w:val="both"/>
              <w:rPr>
                <w:szCs w:val="24"/>
              </w:rPr>
            </w:pPr>
            <w:r w:rsidRPr="002709B2">
              <w:rPr>
                <w:szCs w:val="24"/>
              </w:rPr>
              <w:t>Hayatboyu Öğrenme</w:t>
            </w:r>
          </w:p>
        </w:tc>
        <w:tc>
          <w:tcPr>
            <w:tcW w:w="4820" w:type="dxa"/>
            <w:shd w:val="clear" w:color="auto" w:fill="auto"/>
          </w:tcPr>
          <w:p w:rsidR="003322A4" w:rsidRPr="002709B2" w:rsidRDefault="003322A4" w:rsidP="00D41148">
            <w:pPr>
              <w:spacing w:after="0"/>
              <w:jc w:val="both"/>
              <w:rPr>
                <w:szCs w:val="24"/>
              </w:rPr>
            </w:pPr>
            <w:r w:rsidRPr="002709B2">
              <w:rPr>
                <w:szCs w:val="24"/>
              </w:rPr>
              <w:t>Ders araç gereçleri</w:t>
            </w:r>
          </w:p>
        </w:tc>
        <w:tc>
          <w:tcPr>
            <w:tcW w:w="3685" w:type="dxa"/>
            <w:shd w:val="clear" w:color="auto" w:fill="auto"/>
          </w:tcPr>
          <w:p w:rsidR="003322A4" w:rsidRPr="002709B2" w:rsidRDefault="003322A4" w:rsidP="00D41148">
            <w:pPr>
              <w:spacing w:after="0"/>
              <w:jc w:val="both"/>
              <w:rPr>
                <w:szCs w:val="24"/>
              </w:rPr>
            </w:pPr>
            <w:r w:rsidRPr="002709B2">
              <w:rPr>
                <w:szCs w:val="24"/>
              </w:rPr>
              <w:t>İş Güvenliği, Okul Güvenliği</w:t>
            </w:r>
          </w:p>
        </w:tc>
      </w:tr>
      <w:tr w:rsidR="005E2863" w:rsidRPr="00D41148" w:rsidTr="002709B2">
        <w:tc>
          <w:tcPr>
            <w:tcW w:w="4786" w:type="dxa"/>
            <w:shd w:val="clear" w:color="auto" w:fill="auto"/>
          </w:tcPr>
          <w:p w:rsidR="005E2863" w:rsidRPr="002709B2" w:rsidRDefault="005E2863" w:rsidP="00D41148">
            <w:pPr>
              <w:spacing w:after="0"/>
              <w:jc w:val="both"/>
              <w:rPr>
                <w:szCs w:val="24"/>
              </w:rPr>
            </w:pPr>
          </w:p>
        </w:tc>
        <w:tc>
          <w:tcPr>
            <w:tcW w:w="4820" w:type="dxa"/>
            <w:shd w:val="clear" w:color="auto" w:fill="auto"/>
          </w:tcPr>
          <w:p w:rsidR="005E2863" w:rsidRPr="002709B2" w:rsidRDefault="005E2863" w:rsidP="00D41148">
            <w:pPr>
              <w:spacing w:after="0"/>
              <w:jc w:val="both"/>
              <w:rPr>
                <w:szCs w:val="24"/>
              </w:rPr>
            </w:pPr>
          </w:p>
        </w:tc>
        <w:tc>
          <w:tcPr>
            <w:tcW w:w="3685" w:type="dxa"/>
            <w:shd w:val="clear" w:color="auto" w:fill="auto"/>
          </w:tcPr>
          <w:p w:rsidR="005E2863" w:rsidRPr="002709B2" w:rsidRDefault="005E2863" w:rsidP="00D41148">
            <w:pPr>
              <w:spacing w:after="0"/>
              <w:jc w:val="both"/>
              <w:rPr>
                <w:szCs w:val="24"/>
              </w:rPr>
            </w:pP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39" w:name="_Toc26434446"/>
      <w:bookmarkStart w:id="40" w:name="_Toc416084890"/>
      <w:r w:rsidRPr="00A47F2F">
        <w:t>Gelişim ve Sorun Alanları</w:t>
      </w:r>
      <w:r w:rsidR="00A20B34">
        <w:t>mız</w:t>
      </w:r>
      <w:bookmarkEnd w:id="39"/>
    </w:p>
    <w:tbl>
      <w:tblPr>
        <w:tblW w:w="13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221"/>
      </w:tblGrid>
      <w:tr w:rsidR="00F675E8" w:rsidRPr="00A47F2F" w:rsidTr="00697211">
        <w:trPr>
          <w:trHeight w:val="300"/>
        </w:trPr>
        <w:tc>
          <w:tcPr>
            <w:tcW w:w="13041"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69721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221" w:type="dxa"/>
            <w:vAlign w:val="center"/>
            <w:hideMark/>
          </w:tcPr>
          <w:p w:rsidR="00F675E8" w:rsidRPr="00A47F2F" w:rsidRDefault="00074C4E" w:rsidP="00FE3704">
            <w:pPr>
              <w:spacing w:after="0" w:line="240" w:lineRule="auto"/>
              <w:rPr>
                <w:color w:val="000000"/>
                <w:szCs w:val="24"/>
              </w:rPr>
            </w:pPr>
            <w:r>
              <w:rPr>
                <w:color w:val="000000"/>
                <w:szCs w:val="24"/>
              </w:rPr>
              <w:t>Katsayı probleminin kalkmasıyla okullaşma oranında artış</w:t>
            </w:r>
          </w:p>
        </w:tc>
      </w:tr>
      <w:tr w:rsidR="00F675E8" w:rsidRPr="00A47F2F" w:rsidTr="0069721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221" w:type="dxa"/>
            <w:vAlign w:val="center"/>
            <w:hideMark/>
          </w:tcPr>
          <w:p w:rsidR="00F675E8" w:rsidRPr="00A47F2F" w:rsidRDefault="00074C4E" w:rsidP="00FE3704">
            <w:pPr>
              <w:spacing w:after="0" w:line="240" w:lineRule="auto"/>
              <w:rPr>
                <w:color w:val="000000"/>
                <w:szCs w:val="24"/>
              </w:rPr>
            </w:pPr>
            <w:r>
              <w:rPr>
                <w:color w:val="000000"/>
                <w:szCs w:val="24"/>
              </w:rPr>
              <w:t>Okulun pansiyonlu olması devamsızlık problemini büyük oranda önlemektedir</w:t>
            </w:r>
          </w:p>
        </w:tc>
      </w:tr>
      <w:tr w:rsidR="00F675E8" w:rsidRPr="00A47F2F" w:rsidTr="0069721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221" w:type="dxa"/>
            <w:vAlign w:val="center"/>
          </w:tcPr>
          <w:p w:rsidR="00F675E8" w:rsidRPr="00A47F2F" w:rsidRDefault="00074C4E" w:rsidP="00FE3704">
            <w:pPr>
              <w:spacing w:after="0" w:line="240" w:lineRule="auto"/>
              <w:rPr>
                <w:color w:val="000000"/>
                <w:szCs w:val="24"/>
              </w:rPr>
            </w:pPr>
            <w:r>
              <w:rPr>
                <w:color w:val="000000"/>
                <w:szCs w:val="24"/>
              </w:rPr>
              <w:t xml:space="preserve">Oryantasyon sürecinde öğretmenler aktif rol alarak </w:t>
            </w:r>
            <w:r w:rsidR="00C76865">
              <w:rPr>
                <w:color w:val="000000"/>
                <w:szCs w:val="24"/>
              </w:rPr>
              <w:t>yeni gelen öğrencileri hazırlar</w:t>
            </w:r>
          </w:p>
        </w:tc>
      </w:tr>
      <w:tr w:rsidR="00F675E8" w:rsidRPr="00A47F2F" w:rsidTr="0069721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221" w:type="dxa"/>
            <w:vAlign w:val="center"/>
          </w:tcPr>
          <w:p w:rsidR="00F675E8" w:rsidRPr="00A47F2F" w:rsidRDefault="00C76865" w:rsidP="00697211">
            <w:pPr>
              <w:spacing w:after="0" w:line="240" w:lineRule="auto"/>
              <w:rPr>
                <w:color w:val="000000"/>
                <w:szCs w:val="24"/>
              </w:rPr>
            </w:pPr>
            <w:r>
              <w:rPr>
                <w:color w:val="000000"/>
                <w:szCs w:val="24"/>
              </w:rPr>
              <w:t>Özel eğitime ihtiyaç duyan öğrencil</w:t>
            </w:r>
            <w:r w:rsidR="00697211">
              <w:rPr>
                <w:color w:val="000000"/>
                <w:szCs w:val="24"/>
              </w:rPr>
              <w:t xml:space="preserve">er için okul rehber öğretmeni </w:t>
            </w:r>
            <w:r>
              <w:rPr>
                <w:color w:val="000000"/>
                <w:szCs w:val="24"/>
              </w:rPr>
              <w:t>vardır</w:t>
            </w:r>
          </w:p>
        </w:tc>
      </w:tr>
      <w:tr w:rsidR="00F675E8" w:rsidRPr="00A47F2F" w:rsidTr="0069721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221" w:type="dxa"/>
            <w:vAlign w:val="center"/>
          </w:tcPr>
          <w:p w:rsidR="00F675E8" w:rsidRPr="00A47F2F" w:rsidRDefault="00C76865" w:rsidP="00FE3704">
            <w:pPr>
              <w:spacing w:after="0" w:line="240" w:lineRule="auto"/>
              <w:rPr>
                <w:color w:val="000000"/>
                <w:szCs w:val="24"/>
              </w:rPr>
            </w:pPr>
            <w:r>
              <w:rPr>
                <w:color w:val="000000"/>
                <w:szCs w:val="24"/>
              </w:rPr>
              <w:t xml:space="preserve">Mevcut yabancı öğrencimiz bulunmamaktadır </w:t>
            </w:r>
          </w:p>
        </w:tc>
      </w:tr>
      <w:tr w:rsidR="00F675E8" w:rsidRPr="00A47F2F" w:rsidTr="0069721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221" w:type="dxa"/>
            <w:vAlign w:val="center"/>
          </w:tcPr>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697211" w:rsidRDefault="00697211" w:rsidP="004778E9">
      <w:pPr>
        <w:rPr>
          <w:szCs w:val="24"/>
        </w:rPr>
      </w:pPr>
    </w:p>
    <w:p w:rsidR="00697211" w:rsidRPr="00A47F2F" w:rsidRDefault="00697211" w:rsidP="004778E9">
      <w:pPr>
        <w:rPr>
          <w:szCs w:val="24"/>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363"/>
      </w:tblGrid>
      <w:tr w:rsidR="00F675E8" w:rsidRPr="00A47F2F" w:rsidTr="00697211">
        <w:trPr>
          <w:trHeight w:val="113"/>
        </w:trPr>
        <w:tc>
          <w:tcPr>
            <w:tcW w:w="13183"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69721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363" w:type="dxa"/>
            <w:vAlign w:val="center"/>
            <w:hideMark/>
          </w:tcPr>
          <w:p w:rsidR="00F675E8" w:rsidRPr="00A47F2F" w:rsidRDefault="00C76865" w:rsidP="00FE3704">
            <w:pPr>
              <w:spacing w:after="0" w:line="240" w:lineRule="auto"/>
              <w:rPr>
                <w:color w:val="000000"/>
                <w:szCs w:val="24"/>
              </w:rPr>
            </w:pPr>
            <w:r>
              <w:rPr>
                <w:color w:val="000000"/>
                <w:szCs w:val="24"/>
              </w:rPr>
              <w:t xml:space="preserve">Okula gelen öğrencinin </w:t>
            </w:r>
            <w:r w:rsidR="00EF33E9">
              <w:rPr>
                <w:color w:val="000000"/>
                <w:szCs w:val="24"/>
              </w:rPr>
              <w:t>düşük profilde olması akademik başarıyı olumsuz etkilemektedir</w:t>
            </w:r>
          </w:p>
        </w:tc>
      </w:tr>
      <w:tr w:rsidR="00F675E8" w:rsidRPr="00A47F2F" w:rsidTr="0069721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363" w:type="dxa"/>
            <w:vAlign w:val="center"/>
            <w:hideMark/>
          </w:tcPr>
          <w:p w:rsidR="00F675E8" w:rsidRPr="00A47F2F" w:rsidRDefault="00EF33E9" w:rsidP="00FE3704">
            <w:pPr>
              <w:spacing w:after="0" w:line="240" w:lineRule="auto"/>
              <w:rPr>
                <w:color w:val="000000"/>
                <w:szCs w:val="24"/>
              </w:rPr>
            </w:pPr>
            <w:r>
              <w:rPr>
                <w:color w:val="000000"/>
                <w:szCs w:val="24"/>
              </w:rPr>
              <w:t>DÖGM bünyesinde hazırlanan ve okulumuz tarafından faal olarak gerçekleştirilen yarışmalar sosyal ve kültürel etkileşim sağlar</w:t>
            </w:r>
          </w:p>
        </w:tc>
      </w:tr>
      <w:tr w:rsidR="00F675E8" w:rsidRPr="00A47F2F" w:rsidTr="0069721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363" w:type="dxa"/>
            <w:vAlign w:val="center"/>
          </w:tcPr>
          <w:p w:rsidR="00F675E8" w:rsidRPr="00A47F2F" w:rsidRDefault="00EF33E9" w:rsidP="00446CBC">
            <w:pPr>
              <w:spacing w:after="0" w:line="240" w:lineRule="auto"/>
              <w:rPr>
                <w:color w:val="000000"/>
                <w:szCs w:val="24"/>
              </w:rPr>
            </w:pPr>
            <w:r>
              <w:rPr>
                <w:color w:val="000000"/>
                <w:szCs w:val="24"/>
              </w:rPr>
              <w:t>Sınıf tek</w:t>
            </w:r>
            <w:r w:rsidR="00446CBC">
              <w:rPr>
                <w:color w:val="000000"/>
                <w:szCs w:val="24"/>
              </w:rPr>
              <w:t>rarı oranı 9. Sını</w:t>
            </w:r>
            <w:r w:rsidR="00697211">
              <w:rPr>
                <w:color w:val="000000"/>
                <w:szCs w:val="24"/>
              </w:rPr>
              <w:t>f ve 10 sınıflarda rastlanırken</w:t>
            </w:r>
            <w:r>
              <w:rPr>
                <w:color w:val="000000"/>
                <w:szCs w:val="24"/>
              </w:rPr>
              <w:t xml:space="preserve"> 10. Sınıftan sonra </w:t>
            </w:r>
            <w:r w:rsidR="00446CBC">
              <w:rPr>
                <w:color w:val="000000"/>
                <w:szCs w:val="24"/>
              </w:rPr>
              <w:t>sınıf tekrarına rastlanmamaktadır</w:t>
            </w:r>
          </w:p>
        </w:tc>
      </w:tr>
      <w:tr w:rsidR="00F675E8" w:rsidRPr="00A47F2F" w:rsidTr="0069721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363" w:type="dxa"/>
            <w:vAlign w:val="center"/>
          </w:tcPr>
          <w:p w:rsidR="00F675E8" w:rsidRPr="00A47F2F" w:rsidRDefault="00EF33E9" w:rsidP="00446CBC">
            <w:pPr>
              <w:spacing w:after="0" w:line="240" w:lineRule="auto"/>
              <w:rPr>
                <w:color w:val="000000"/>
                <w:szCs w:val="24"/>
              </w:rPr>
            </w:pPr>
            <w:r>
              <w:rPr>
                <w:color w:val="000000"/>
                <w:szCs w:val="24"/>
              </w:rPr>
              <w:t xml:space="preserve">Öğrencilerin </w:t>
            </w:r>
            <w:r w:rsidR="00446CBC">
              <w:rPr>
                <w:color w:val="000000"/>
                <w:szCs w:val="24"/>
              </w:rPr>
              <w:t xml:space="preserve">okul mescidi, pansiyon ve ilçe merkezi ile mahallelerinde </w:t>
            </w:r>
            <w:r>
              <w:rPr>
                <w:color w:val="000000"/>
                <w:szCs w:val="24"/>
              </w:rPr>
              <w:t>imamlık vazifesi alması sebebiyle mezuniyet sonrası</w:t>
            </w:r>
            <w:r w:rsidR="00697211">
              <w:rPr>
                <w:color w:val="000000"/>
                <w:szCs w:val="24"/>
              </w:rPr>
              <w:t xml:space="preserve"> öğrenciler</w:t>
            </w:r>
            <w:r>
              <w:rPr>
                <w:color w:val="000000"/>
                <w:szCs w:val="24"/>
              </w:rPr>
              <w:t xml:space="preserve"> meslek olarak</w:t>
            </w:r>
            <w:r w:rsidR="00697211">
              <w:rPr>
                <w:color w:val="000000"/>
                <w:szCs w:val="24"/>
              </w:rPr>
              <w:t xml:space="preserve"> görevlerine</w:t>
            </w:r>
            <w:r>
              <w:rPr>
                <w:color w:val="000000"/>
                <w:szCs w:val="24"/>
              </w:rPr>
              <w:t xml:space="preserve"> devam etme</w:t>
            </w:r>
            <w:r w:rsidR="00697211">
              <w:rPr>
                <w:color w:val="000000"/>
                <w:szCs w:val="24"/>
              </w:rPr>
              <w:t>ktedirler.</w:t>
            </w:r>
          </w:p>
        </w:tc>
      </w:tr>
      <w:tr w:rsidR="00F675E8" w:rsidRPr="00A47F2F" w:rsidTr="0069721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363" w:type="dxa"/>
            <w:vAlign w:val="center"/>
          </w:tcPr>
          <w:p w:rsidR="00F675E8" w:rsidRPr="00A47F2F" w:rsidRDefault="00EF33E9" w:rsidP="00FE3704">
            <w:pPr>
              <w:spacing w:after="0" w:line="240" w:lineRule="auto"/>
              <w:rPr>
                <w:color w:val="000000"/>
                <w:szCs w:val="24"/>
              </w:rPr>
            </w:pPr>
            <w:r>
              <w:rPr>
                <w:color w:val="000000"/>
                <w:szCs w:val="24"/>
              </w:rPr>
              <w:t>Teknolojik donanım eğitim sürecinde etkin ol</w:t>
            </w:r>
            <w:r w:rsidR="00446CBC">
              <w:rPr>
                <w:color w:val="000000"/>
                <w:szCs w:val="24"/>
              </w:rPr>
              <w:t>a</w:t>
            </w:r>
            <w:r>
              <w:rPr>
                <w:color w:val="000000"/>
                <w:szCs w:val="24"/>
              </w:rPr>
              <w:t>rak kullanılmaktadır.</w:t>
            </w:r>
          </w:p>
        </w:tc>
      </w:tr>
      <w:tr w:rsidR="00F675E8" w:rsidRPr="00A47F2F" w:rsidTr="0069721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363" w:type="dxa"/>
            <w:vAlign w:val="center"/>
          </w:tcPr>
          <w:p w:rsidR="00F675E8" w:rsidRPr="00A47F2F" w:rsidRDefault="0053728E" w:rsidP="00FE3704">
            <w:pPr>
              <w:spacing w:after="0" w:line="240" w:lineRule="auto"/>
              <w:rPr>
                <w:color w:val="000000"/>
                <w:szCs w:val="24"/>
              </w:rPr>
            </w:pPr>
            <w:r>
              <w:rPr>
                <w:color w:val="000000"/>
                <w:szCs w:val="24"/>
              </w:rPr>
              <w:t>Teknolojik olarak yeterli ancak fiziksel doküman olarak eksikler bulunmaktadır.</w:t>
            </w:r>
          </w:p>
        </w:tc>
      </w:tr>
      <w:tr w:rsidR="00F675E8" w:rsidRPr="00A47F2F" w:rsidTr="0069721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363"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2654"/>
      </w:tblGrid>
      <w:tr w:rsidR="000413B1" w:rsidRPr="00A47F2F" w:rsidTr="00697211">
        <w:trPr>
          <w:trHeight w:val="330"/>
        </w:trPr>
        <w:tc>
          <w:tcPr>
            <w:tcW w:w="13183"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D12662" w:rsidRPr="00A47F2F" w:rsidTr="00697211">
        <w:trPr>
          <w:trHeight w:val="330"/>
        </w:trPr>
        <w:tc>
          <w:tcPr>
            <w:tcW w:w="529" w:type="dxa"/>
            <w:vAlign w:val="center"/>
            <w:hideMark/>
          </w:tcPr>
          <w:p w:rsidR="00D12662" w:rsidRPr="00A47F2F" w:rsidRDefault="00D12662" w:rsidP="00FE3704">
            <w:pPr>
              <w:spacing w:after="0" w:line="240" w:lineRule="auto"/>
              <w:jc w:val="center"/>
              <w:rPr>
                <w:b/>
                <w:bCs/>
                <w:color w:val="000000"/>
                <w:szCs w:val="24"/>
              </w:rPr>
            </w:pPr>
            <w:r w:rsidRPr="00A47F2F">
              <w:rPr>
                <w:b/>
                <w:bCs/>
                <w:color w:val="000000"/>
                <w:szCs w:val="24"/>
              </w:rPr>
              <w:t>1</w:t>
            </w:r>
          </w:p>
        </w:tc>
        <w:tc>
          <w:tcPr>
            <w:tcW w:w="12654" w:type="dxa"/>
            <w:vAlign w:val="center"/>
          </w:tcPr>
          <w:p w:rsidR="00D12662" w:rsidRPr="00A47F2F" w:rsidRDefault="00D12662" w:rsidP="00431DDE">
            <w:pPr>
              <w:spacing w:after="0" w:line="240" w:lineRule="auto"/>
              <w:rPr>
                <w:color w:val="000000"/>
                <w:szCs w:val="24"/>
              </w:rPr>
            </w:pPr>
            <w:r>
              <w:rPr>
                <w:color w:val="000000"/>
                <w:szCs w:val="24"/>
              </w:rPr>
              <w:t>Okulumuza uzak köy ve ilçelerden gelen öğrencilerin, ilçenin ulaşım problemlerinden kaynaklı geliş gidiş sorunları oluşmaktadır.</w:t>
            </w:r>
          </w:p>
        </w:tc>
      </w:tr>
      <w:tr w:rsidR="00D12662" w:rsidRPr="00A47F2F" w:rsidTr="00697211">
        <w:trPr>
          <w:trHeight w:val="330"/>
        </w:trPr>
        <w:tc>
          <w:tcPr>
            <w:tcW w:w="529" w:type="dxa"/>
            <w:vAlign w:val="center"/>
            <w:hideMark/>
          </w:tcPr>
          <w:p w:rsidR="00D12662" w:rsidRPr="00A47F2F" w:rsidRDefault="00D12662" w:rsidP="00FE3704">
            <w:pPr>
              <w:spacing w:after="0" w:line="240" w:lineRule="auto"/>
              <w:jc w:val="center"/>
              <w:rPr>
                <w:b/>
                <w:bCs/>
                <w:color w:val="000000"/>
                <w:szCs w:val="24"/>
              </w:rPr>
            </w:pPr>
            <w:r w:rsidRPr="00A47F2F">
              <w:rPr>
                <w:b/>
                <w:bCs/>
                <w:color w:val="000000"/>
                <w:szCs w:val="24"/>
              </w:rPr>
              <w:t>2</w:t>
            </w:r>
          </w:p>
        </w:tc>
        <w:tc>
          <w:tcPr>
            <w:tcW w:w="12654" w:type="dxa"/>
            <w:vAlign w:val="center"/>
          </w:tcPr>
          <w:p w:rsidR="00D12662" w:rsidRPr="00A47F2F" w:rsidRDefault="00D12662" w:rsidP="00431DDE">
            <w:pPr>
              <w:spacing w:after="0" w:line="240" w:lineRule="auto"/>
              <w:rPr>
                <w:color w:val="000000"/>
                <w:szCs w:val="24"/>
              </w:rPr>
            </w:pPr>
            <w:r>
              <w:rPr>
                <w:color w:val="000000"/>
                <w:szCs w:val="24"/>
              </w:rPr>
              <w:t>Velilerimizin uzak yerleşim yerlerinde ikamet e</w:t>
            </w:r>
            <w:r w:rsidR="000E5ADF">
              <w:rPr>
                <w:color w:val="000000"/>
                <w:szCs w:val="24"/>
              </w:rPr>
              <w:t>t</w:t>
            </w:r>
            <w:r>
              <w:rPr>
                <w:color w:val="000000"/>
                <w:szCs w:val="24"/>
              </w:rPr>
              <w:t>mesinden dolayı öğrencileri ile</w:t>
            </w:r>
            <w:r w:rsidR="00697211">
              <w:rPr>
                <w:color w:val="000000"/>
                <w:szCs w:val="24"/>
              </w:rPr>
              <w:t xml:space="preserve"> ilgili bilgi alabilmek</w:t>
            </w:r>
            <w:r>
              <w:rPr>
                <w:color w:val="000000"/>
                <w:szCs w:val="24"/>
              </w:rPr>
              <w:t xml:space="preserve"> ve </w:t>
            </w:r>
            <w:r w:rsidR="00697211">
              <w:rPr>
                <w:color w:val="000000"/>
                <w:szCs w:val="24"/>
              </w:rPr>
              <w:t xml:space="preserve">öğrencilerini </w:t>
            </w:r>
            <w:r>
              <w:rPr>
                <w:color w:val="000000"/>
                <w:szCs w:val="24"/>
              </w:rPr>
              <w:t>görebilmekte sıkıntı yaşamaktadırlar.</w:t>
            </w:r>
          </w:p>
        </w:tc>
      </w:tr>
      <w:tr w:rsidR="00D12662" w:rsidRPr="00A47F2F" w:rsidTr="00697211">
        <w:trPr>
          <w:trHeight w:val="330"/>
        </w:trPr>
        <w:tc>
          <w:tcPr>
            <w:tcW w:w="529" w:type="dxa"/>
            <w:vAlign w:val="center"/>
            <w:hideMark/>
          </w:tcPr>
          <w:p w:rsidR="00D12662" w:rsidRPr="00A47F2F" w:rsidRDefault="00D12662" w:rsidP="00FE3704">
            <w:pPr>
              <w:spacing w:after="0" w:line="240" w:lineRule="auto"/>
              <w:jc w:val="center"/>
              <w:rPr>
                <w:b/>
                <w:bCs/>
                <w:color w:val="000000"/>
                <w:szCs w:val="24"/>
              </w:rPr>
            </w:pPr>
            <w:r w:rsidRPr="00A47F2F">
              <w:rPr>
                <w:b/>
                <w:bCs/>
                <w:color w:val="000000"/>
                <w:szCs w:val="24"/>
              </w:rPr>
              <w:t>3</w:t>
            </w:r>
          </w:p>
        </w:tc>
        <w:tc>
          <w:tcPr>
            <w:tcW w:w="12654" w:type="dxa"/>
            <w:vAlign w:val="center"/>
          </w:tcPr>
          <w:p w:rsidR="00D12662" w:rsidRPr="00A47F2F" w:rsidRDefault="00D12662" w:rsidP="00FE3704">
            <w:pPr>
              <w:spacing w:after="0" w:line="240" w:lineRule="auto"/>
              <w:rPr>
                <w:color w:val="000000"/>
                <w:szCs w:val="24"/>
              </w:rPr>
            </w:pPr>
          </w:p>
        </w:tc>
      </w:tr>
    </w:tbl>
    <w:p w:rsidR="003322A4" w:rsidRPr="003322A4" w:rsidRDefault="00B11140" w:rsidP="002B6FDB">
      <w:bookmarkStart w:id="41" w:name="_Toc416085142"/>
      <w:bookmarkStart w:id="42" w:name="_Toc529519455"/>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26434447"/>
      <w:r>
        <w:lastRenderedPageBreak/>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2709B2">
        <w:rPr>
          <w:szCs w:val="24"/>
        </w:rPr>
        <w:t>Müdürlüğümüzün m</w:t>
      </w:r>
      <w:r w:rsidR="00E209E7" w:rsidRPr="00A47F2F">
        <w:rPr>
          <w:szCs w:val="24"/>
        </w:rPr>
        <w:t xml:space="preserve">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2709B2">
        <w:rPr>
          <w:szCs w:val="24"/>
        </w:rPr>
        <w:t xml:space="preserve"> görüşler</w:t>
      </w:r>
      <w:r w:rsidR="00E209E7" w:rsidRPr="00A47F2F">
        <w:rPr>
          <w:szCs w:val="24"/>
        </w:rPr>
        <w:t xml:space="preserve">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Default="00D41148" w:rsidP="003D25E4">
      <w:pPr>
        <w:pStyle w:val="Balk2"/>
        <w:spacing w:after="0"/>
      </w:pPr>
      <w:bookmarkStart w:id="47" w:name="_Toc26434448"/>
      <w:r>
        <w:t>MİSYO</w:t>
      </w:r>
      <w:r w:rsidR="008E325C" w:rsidRPr="00A47F2F">
        <w:t>N</w:t>
      </w:r>
      <w:r w:rsidR="00B11140">
        <w:t>UMUZ</w:t>
      </w:r>
      <w:r w:rsidR="00373590">
        <w:t xml:space="preserve"> </w:t>
      </w:r>
      <w:bookmarkEnd w:id="47"/>
    </w:p>
    <w:p w:rsidR="0053728E" w:rsidRPr="0053728E" w:rsidRDefault="0053728E" w:rsidP="0053728E">
      <w:r>
        <w:t>21.yy gerek</w:t>
      </w:r>
      <w:r w:rsidR="00F008E6">
        <w:t>tirdiği bilgi beceri ve yetenek</w:t>
      </w:r>
      <w:r>
        <w:t xml:space="preserve">lere sahip, kendine yeten ve </w:t>
      </w:r>
      <w:r w:rsidR="00F008E6">
        <w:t>kendini ifade edebilen, kültüre</w:t>
      </w:r>
      <w:r w:rsidR="000E5ADF">
        <w:t>l mirasımıza</w:t>
      </w:r>
      <w:r>
        <w:t>, milli ve manevi değerlerimize sahip çık</w:t>
      </w:r>
      <w:r w:rsidR="00F008E6">
        <w:t>an, bilgiye ulaşmayı ulaştığı bil</w:t>
      </w:r>
      <w:r>
        <w:t>giyi üretime çevirebilmeyi, başarabilen bireyler yetiştirmektir</w:t>
      </w:r>
    </w:p>
    <w:p w:rsidR="00B11140" w:rsidRDefault="00B11140" w:rsidP="003D25E4">
      <w:pPr>
        <w:jc w:val="both"/>
        <w:rPr>
          <w:szCs w:val="24"/>
        </w:rPr>
      </w:pPr>
    </w:p>
    <w:p w:rsidR="00B11140" w:rsidRDefault="00B11140" w:rsidP="003D25E4">
      <w:pPr>
        <w:pStyle w:val="Balk2"/>
        <w:spacing w:after="0"/>
      </w:pPr>
      <w:bookmarkStart w:id="48" w:name="_Toc26434449"/>
      <w:r>
        <w:t>VİZ</w:t>
      </w:r>
      <w:r w:rsidR="00D41148">
        <w:t>YO</w:t>
      </w:r>
      <w:r w:rsidRPr="00A47F2F">
        <w:t>N</w:t>
      </w:r>
      <w:r>
        <w:t>UMUZ</w:t>
      </w:r>
      <w:r w:rsidR="00373590">
        <w:t xml:space="preserve"> </w:t>
      </w:r>
      <w:bookmarkEnd w:id="48"/>
    </w:p>
    <w:p w:rsidR="00D12662" w:rsidRDefault="0053728E" w:rsidP="00444E69">
      <w:r>
        <w:t>Kurumsallaşmasını tamamlamış, eğitim geleneğini ve kültürünü yakalamış, ülkemizin iyi okulları arasında yer almaktadır.</w:t>
      </w:r>
    </w:p>
    <w:p w:rsidR="00444E69" w:rsidRDefault="00444E69" w:rsidP="00D41148">
      <w:pPr>
        <w:pStyle w:val="Balk2"/>
      </w:pPr>
      <w:bookmarkStart w:id="49" w:name="_Toc26434450"/>
    </w:p>
    <w:p w:rsidR="008E325C" w:rsidRPr="00D12662" w:rsidRDefault="001D2506" w:rsidP="00D41148">
      <w:pPr>
        <w:pStyle w:val="Balk2"/>
      </w:pPr>
      <w:r w:rsidRPr="00A47F2F">
        <w:t xml:space="preserve">TEMEL </w:t>
      </w:r>
      <w:r w:rsidR="008E325C" w:rsidRPr="00A47F2F">
        <w:t>DEĞERLERİMİZ</w:t>
      </w:r>
      <w:r w:rsidR="00373590">
        <w:t xml:space="preserve"> </w:t>
      </w:r>
      <w:bookmarkEnd w:id="49"/>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53728E">
        <w:rPr>
          <w:rFonts w:eastAsia="AGaramondPro-Regular"/>
          <w:b/>
          <w:szCs w:val="24"/>
        </w:rPr>
        <w:t>Her öğrencinin öğrenebileceğine inanırız</w:t>
      </w:r>
      <w:r w:rsidR="003D25E4">
        <w:rPr>
          <w:rFonts w:eastAsia="AGaramondPro-Regular"/>
          <w:b/>
          <w:szCs w:val="24"/>
        </w:rPr>
        <w:t>.</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53728E">
        <w:rPr>
          <w:rFonts w:eastAsia="AGaramondPro-Regular"/>
          <w:b/>
          <w:szCs w:val="24"/>
        </w:rPr>
        <w:t>Donanımlı bir öğrenciyi yetiştirmek için kaliteli bir eğitim vermekten yanayız</w:t>
      </w:r>
      <w:r w:rsidR="003D25E4">
        <w:rPr>
          <w:rFonts w:eastAsia="AGaramondPro-Regular"/>
          <w:b/>
          <w:szCs w:val="24"/>
        </w:rPr>
        <w:t>.</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53728E">
        <w:rPr>
          <w:rFonts w:eastAsia="AGaramondPro-Regular"/>
          <w:b/>
          <w:szCs w:val="24"/>
        </w:rPr>
        <w:t>Birbirimize inanır güveniriz</w:t>
      </w:r>
      <w:r w:rsidR="003D25E4">
        <w:rPr>
          <w:rFonts w:eastAsia="AGaramondPro-Regular"/>
          <w:b/>
          <w:szCs w:val="24"/>
        </w:rPr>
        <w:t>.</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53728E">
        <w:rPr>
          <w:rFonts w:eastAsia="AGaramondPro-Regular"/>
          <w:b/>
          <w:szCs w:val="24"/>
        </w:rPr>
        <w:t>Yenilikçiyiz, teknoloji ve ge</w:t>
      </w:r>
      <w:r w:rsidR="000E5ADF">
        <w:rPr>
          <w:rFonts w:eastAsia="AGaramondPro-Regular"/>
          <w:b/>
          <w:szCs w:val="24"/>
        </w:rPr>
        <w:t>l</w:t>
      </w:r>
      <w:r w:rsidR="0053728E">
        <w:rPr>
          <w:rFonts w:eastAsia="AGaramondPro-Regular"/>
          <w:b/>
          <w:szCs w:val="24"/>
        </w:rPr>
        <w:t>işmeleri takip ederiz</w:t>
      </w:r>
      <w:r w:rsidR="003D25E4">
        <w:rPr>
          <w:rFonts w:eastAsia="AGaramondPro-Regular"/>
          <w:b/>
          <w:szCs w:val="24"/>
        </w:rPr>
        <w:t>.</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53728E">
        <w:rPr>
          <w:rFonts w:eastAsia="AGaramondPro-Regular"/>
          <w:b/>
          <w:szCs w:val="24"/>
        </w:rPr>
        <w:t>Takım çalışmasına inanırız; ben değil biz varız</w:t>
      </w:r>
      <w:r w:rsidR="003D25E4">
        <w:rPr>
          <w:rFonts w:eastAsia="AGaramondPro-Regular"/>
          <w:b/>
          <w:szCs w:val="24"/>
        </w:rPr>
        <w:t>.</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53728E">
        <w:rPr>
          <w:rFonts w:eastAsia="AGaramondPro-Regular"/>
          <w:b/>
          <w:szCs w:val="24"/>
        </w:rPr>
        <w:t>Toplumun ilgi ve ihtiyaçlarına cevap vererek, çevremizi de kendimizle birlikte değiştirmeyi amaçlamaktayız</w:t>
      </w:r>
      <w:r w:rsidR="003D25E4">
        <w:rPr>
          <w:rFonts w:eastAsia="AGaramondPro-Regular"/>
          <w:b/>
          <w:szCs w:val="24"/>
        </w:rPr>
        <w:t>.</w:t>
      </w:r>
    </w:p>
    <w:p w:rsidR="002F5FC9" w:rsidRDefault="008D4E73" w:rsidP="00444E69">
      <w:pPr>
        <w:pStyle w:val="Balk1"/>
        <w:spacing w:after="0"/>
      </w:pPr>
      <w:bookmarkStart w:id="50" w:name="_Toc411525145"/>
      <w:bookmarkStart w:id="51" w:name="_Toc416085153"/>
      <w:bookmarkStart w:id="52" w:name="_Toc529519459"/>
      <w:bookmarkStart w:id="53" w:name="_Toc26434451"/>
      <w:r>
        <w:lastRenderedPageBreak/>
        <w:t xml:space="preserve">BÖLÜM IV: </w:t>
      </w:r>
      <w:r w:rsidR="002F5FC9" w:rsidRPr="002B6FDB">
        <w:t xml:space="preserve">AMAÇ, HEDEF VE </w:t>
      </w:r>
      <w:bookmarkEnd w:id="50"/>
      <w:bookmarkEnd w:id="51"/>
      <w:bookmarkEnd w:id="52"/>
      <w:r w:rsidR="003322A4" w:rsidRPr="002B6FDB">
        <w:t>EYLEMLER</w:t>
      </w:r>
      <w:bookmarkEnd w:id="53"/>
    </w:p>
    <w:p w:rsidR="002B6FDB" w:rsidRPr="002B6FDB" w:rsidRDefault="002B6FDB" w:rsidP="00444E69">
      <w:pPr>
        <w:pStyle w:val="Balk2"/>
        <w:spacing w:after="0"/>
      </w:pPr>
      <w:bookmarkStart w:id="54" w:name="_Toc26434452"/>
      <w:r w:rsidRPr="002B6FDB">
        <w:t xml:space="preserve">TEMA </w:t>
      </w:r>
      <w:r>
        <w:t>I</w:t>
      </w:r>
      <w:r w:rsidRPr="002B6FDB">
        <w:t>: EĞİTİM</w:t>
      </w:r>
      <w:r>
        <w:t xml:space="preserve"> VE ÖĞRETİM</w:t>
      </w:r>
      <w:r w:rsidRPr="002B6FDB">
        <w:t xml:space="preserve">E </w:t>
      </w:r>
      <w:r>
        <w:t>ERİŞİM</w:t>
      </w:r>
      <w:bookmarkEnd w:id="54"/>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0E5ADF">
        <w:t xml:space="preserve"> </w:t>
      </w:r>
      <w:r>
        <w:t>boyu öğrenme kapsamında yürütülen faaliyetlerin ele alındığı temadır.</w:t>
      </w:r>
    </w:p>
    <w:p w:rsidR="0096240D" w:rsidRPr="003C4EEC" w:rsidRDefault="003322A4" w:rsidP="0096240D">
      <w:pPr>
        <w:pStyle w:val="Balk3"/>
        <w:rPr>
          <w:b/>
          <w:color w:val="2E74B5"/>
        </w:rPr>
      </w:pPr>
      <w:bookmarkStart w:id="55" w:name="_Toc26434453"/>
      <w:bookmarkStart w:id="56" w:name="_Toc529519460"/>
      <w:r w:rsidRPr="003C4EEC">
        <w:rPr>
          <w:b/>
          <w:color w:val="2E74B5"/>
        </w:rPr>
        <w:t xml:space="preserve">Stratejik Amaç 1: </w:t>
      </w:r>
      <w:bookmarkEnd w:id="55"/>
    </w:p>
    <w:p w:rsidR="002F5FC9" w:rsidRPr="003C4EEC" w:rsidRDefault="005602C2" w:rsidP="0096240D">
      <w:pPr>
        <w:pStyle w:val="Balk3"/>
        <w:rPr>
          <w:b/>
          <w:color w:val="2E74B5"/>
        </w:rPr>
      </w:pPr>
      <w:bookmarkStart w:id="57" w:name="_Toc26434454"/>
      <w:r w:rsidRPr="005602C2">
        <w:rPr>
          <w:szCs w:val="24"/>
        </w:rPr>
        <w:t>Bölgemizdeki tüm öğrencilerin, eğitim-öğretim hakkını kullanmalarını ve eğitim sürecini tamamlamalarını sağlamak.</w:t>
      </w:r>
      <w:bookmarkEnd w:id="56"/>
      <w:bookmarkEnd w:id="57"/>
      <w:r w:rsidR="003D25E4">
        <w:t xml:space="preserve"> </w:t>
      </w:r>
    </w:p>
    <w:p w:rsidR="003D25E4" w:rsidRPr="00444E69" w:rsidRDefault="00515098" w:rsidP="00444E69">
      <w:pPr>
        <w:pStyle w:val="Balk3"/>
        <w:rPr>
          <w:rFonts w:ascii="Book Antiqua" w:hAnsi="Book Antiqua"/>
          <w:sz w:val="24"/>
          <w:szCs w:val="24"/>
        </w:rPr>
      </w:pPr>
      <w:bookmarkStart w:id="58" w:name="_Toc529519462"/>
      <w:bookmarkStart w:id="59" w:name="_Toc26434455"/>
      <w:bookmarkStart w:id="60"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End w:id="58"/>
      <w:r w:rsidR="005602C2" w:rsidRPr="005602C2">
        <w:rPr>
          <w:rFonts w:ascii="Book Antiqua" w:hAnsi="Book Antiqua"/>
          <w:sz w:val="24"/>
          <w:szCs w:val="24"/>
        </w:rPr>
        <w:t>Öğrencilerimizin okula erişimini artırmak ve devamsızlıklar ile okul terklerini azaltarak,</w:t>
      </w:r>
      <w:r w:rsidR="003D25E4">
        <w:rPr>
          <w:rFonts w:ascii="Book Antiqua" w:hAnsi="Book Antiqua"/>
          <w:sz w:val="24"/>
          <w:szCs w:val="24"/>
        </w:rPr>
        <w:t xml:space="preserve"> eğitim</w:t>
      </w:r>
      <w:r w:rsidR="005602C2" w:rsidRPr="005602C2">
        <w:rPr>
          <w:rFonts w:ascii="Book Antiqua" w:hAnsi="Book Antiqua"/>
          <w:sz w:val="24"/>
          <w:szCs w:val="24"/>
        </w:rPr>
        <w:t xml:space="preserve"> süreci</w:t>
      </w:r>
      <w:r w:rsidR="003D25E4">
        <w:rPr>
          <w:rFonts w:ascii="Book Antiqua" w:hAnsi="Book Antiqua"/>
          <w:sz w:val="24"/>
          <w:szCs w:val="24"/>
        </w:rPr>
        <w:t>ni</w:t>
      </w:r>
      <w:r w:rsidR="005602C2" w:rsidRPr="005602C2">
        <w:rPr>
          <w:rFonts w:ascii="Book Antiqua" w:hAnsi="Book Antiqua"/>
          <w:sz w:val="24"/>
          <w:szCs w:val="24"/>
        </w:rPr>
        <w:t xml:space="preserve"> tamamlamalarını sağlamak.</w:t>
      </w:r>
      <w:bookmarkStart w:id="61" w:name="_Toc529519463"/>
      <w:bookmarkEnd w:id="59"/>
      <w:bookmarkEnd w:id="60"/>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61"/>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A91A38" w:rsidRPr="00A47F2F" w:rsidTr="003322A4">
        <w:trPr>
          <w:gridAfter w:val="1"/>
          <w:wAfter w:w="15" w:type="dxa"/>
          <w:trHeight w:val="309"/>
        </w:trPr>
        <w:tc>
          <w:tcPr>
            <w:tcW w:w="1757" w:type="dxa"/>
            <w:vMerge/>
            <w:shd w:val="clear" w:color="auto" w:fill="auto"/>
            <w:vAlign w:val="center"/>
            <w:hideMark/>
          </w:tcPr>
          <w:p w:rsidR="00A91A38" w:rsidRPr="003322A4" w:rsidRDefault="00A91A38" w:rsidP="003322A4">
            <w:pPr>
              <w:spacing w:after="0" w:line="240" w:lineRule="auto"/>
              <w:rPr>
                <w:b/>
                <w:bCs/>
                <w:sz w:val="22"/>
                <w:szCs w:val="22"/>
              </w:rPr>
            </w:pPr>
          </w:p>
        </w:tc>
        <w:tc>
          <w:tcPr>
            <w:tcW w:w="5042" w:type="dxa"/>
            <w:vMerge/>
            <w:shd w:val="clear" w:color="auto" w:fill="auto"/>
            <w:vAlign w:val="center"/>
            <w:hideMark/>
          </w:tcPr>
          <w:p w:rsidR="00A91A38" w:rsidRPr="003322A4" w:rsidRDefault="00A91A38" w:rsidP="003322A4">
            <w:pPr>
              <w:spacing w:after="0" w:line="240" w:lineRule="auto"/>
              <w:rPr>
                <w:b/>
                <w:bCs/>
                <w:sz w:val="22"/>
                <w:szCs w:val="22"/>
              </w:rPr>
            </w:pPr>
          </w:p>
        </w:tc>
        <w:tc>
          <w:tcPr>
            <w:tcW w:w="957" w:type="dxa"/>
            <w:shd w:val="clear" w:color="auto" w:fill="auto"/>
            <w:noWrap/>
            <w:vAlign w:val="center"/>
            <w:hideMark/>
          </w:tcPr>
          <w:p w:rsidR="00A91A38" w:rsidRPr="003322A4" w:rsidRDefault="00A91A38" w:rsidP="003C7C34">
            <w:pPr>
              <w:spacing w:after="0" w:line="240" w:lineRule="auto"/>
              <w:rPr>
                <w:b/>
                <w:bCs/>
                <w:sz w:val="22"/>
                <w:szCs w:val="22"/>
              </w:rPr>
            </w:pPr>
            <w:r w:rsidRPr="003322A4">
              <w:rPr>
                <w:b/>
                <w:bCs/>
                <w:sz w:val="22"/>
                <w:szCs w:val="22"/>
              </w:rPr>
              <w:t>2019</w:t>
            </w:r>
          </w:p>
        </w:tc>
        <w:tc>
          <w:tcPr>
            <w:tcW w:w="1092" w:type="dxa"/>
            <w:gridSpan w:val="2"/>
            <w:shd w:val="clear" w:color="auto" w:fill="auto"/>
            <w:noWrap/>
            <w:vAlign w:val="center"/>
            <w:hideMark/>
          </w:tcPr>
          <w:p w:rsidR="00A91A38" w:rsidRPr="003322A4" w:rsidRDefault="00A91A38" w:rsidP="003C7C34">
            <w:pPr>
              <w:spacing w:after="0" w:line="240" w:lineRule="auto"/>
              <w:rPr>
                <w:b/>
                <w:bCs/>
                <w:sz w:val="22"/>
                <w:szCs w:val="22"/>
              </w:rPr>
            </w:pPr>
            <w:r w:rsidRPr="003322A4">
              <w:rPr>
                <w:b/>
                <w:bCs/>
                <w:sz w:val="22"/>
                <w:szCs w:val="22"/>
              </w:rPr>
              <w:t>2020</w:t>
            </w:r>
          </w:p>
        </w:tc>
        <w:tc>
          <w:tcPr>
            <w:tcW w:w="1041" w:type="dxa"/>
            <w:vAlign w:val="center"/>
          </w:tcPr>
          <w:p w:rsidR="00A91A38" w:rsidRPr="003322A4" w:rsidRDefault="00A91A38" w:rsidP="003C7C34">
            <w:pPr>
              <w:spacing w:after="0" w:line="240" w:lineRule="auto"/>
              <w:rPr>
                <w:b/>
                <w:bCs/>
                <w:sz w:val="22"/>
                <w:szCs w:val="22"/>
              </w:rPr>
            </w:pPr>
            <w:r w:rsidRPr="003322A4">
              <w:rPr>
                <w:b/>
                <w:bCs/>
                <w:sz w:val="22"/>
                <w:szCs w:val="22"/>
              </w:rPr>
              <w:t>2021</w:t>
            </w:r>
          </w:p>
        </w:tc>
        <w:tc>
          <w:tcPr>
            <w:tcW w:w="1007" w:type="dxa"/>
            <w:vAlign w:val="center"/>
          </w:tcPr>
          <w:p w:rsidR="00A91A38" w:rsidRPr="003322A4" w:rsidRDefault="00A91A38" w:rsidP="003C7C34">
            <w:pPr>
              <w:spacing w:after="0" w:line="240" w:lineRule="auto"/>
              <w:rPr>
                <w:b/>
                <w:bCs/>
                <w:sz w:val="22"/>
                <w:szCs w:val="22"/>
              </w:rPr>
            </w:pPr>
            <w:r w:rsidRPr="003322A4">
              <w:rPr>
                <w:b/>
                <w:bCs/>
                <w:sz w:val="22"/>
                <w:szCs w:val="22"/>
              </w:rPr>
              <w:t>2022</w:t>
            </w:r>
          </w:p>
        </w:tc>
        <w:tc>
          <w:tcPr>
            <w:tcW w:w="1092" w:type="dxa"/>
            <w:vAlign w:val="center"/>
          </w:tcPr>
          <w:p w:rsidR="00A91A38" w:rsidRPr="003322A4" w:rsidRDefault="00A91A38" w:rsidP="003C7C34">
            <w:pPr>
              <w:spacing w:after="0" w:line="240" w:lineRule="auto"/>
              <w:rPr>
                <w:b/>
                <w:bCs/>
                <w:sz w:val="22"/>
                <w:szCs w:val="22"/>
              </w:rPr>
            </w:pPr>
            <w:r w:rsidRPr="003322A4">
              <w:rPr>
                <w:b/>
                <w:bCs/>
                <w:sz w:val="22"/>
                <w:szCs w:val="22"/>
              </w:rPr>
              <w:t>2023</w:t>
            </w:r>
          </w:p>
        </w:tc>
        <w:tc>
          <w:tcPr>
            <w:tcW w:w="1005" w:type="dxa"/>
            <w:vAlign w:val="center"/>
          </w:tcPr>
          <w:p w:rsidR="00A91A38" w:rsidRPr="003322A4" w:rsidRDefault="00A91A38" w:rsidP="003322A4">
            <w:pPr>
              <w:spacing w:after="0" w:line="240" w:lineRule="auto"/>
              <w:rPr>
                <w:b/>
                <w:bCs/>
                <w:sz w:val="22"/>
                <w:szCs w:val="22"/>
              </w:rPr>
            </w:pPr>
          </w:p>
        </w:tc>
      </w:tr>
      <w:tr w:rsidR="00A91A38" w:rsidRPr="00A47F2F" w:rsidTr="00A91A38">
        <w:trPr>
          <w:gridAfter w:val="1"/>
          <w:wAfter w:w="15" w:type="dxa"/>
          <w:trHeight w:val="549"/>
        </w:trPr>
        <w:tc>
          <w:tcPr>
            <w:tcW w:w="1757" w:type="dxa"/>
            <w:shd w:val="clear" w:color="auto" w:fill="auto"/>
            <w:vAlign w:val="center"/>
          </w:tcPr>
          <w:p w:rsidR="00A91A38" w:rsidRPr="007F2B0A" w:rsidRDefault="00A91A38" w:rsidP="003322A4">
            <w:pPr>
              <w:spacing w:after="0" w:line="240" w:lineRule="auto"/>
              <w:rPr>
                <w:b/>
                <w:bCs/>
                <w:color w:val="000000" w:themeColor="text1"/>
                <w:sz w:val="22"/>
                <w:szCs w:val="22"/>
              </w:rPr>
            </w:pPr>
            <w:r w:rsidRPr="007F2B0A">
              <w:rPr>
                <w:b/>
                <w:bCs/>
                <w:color w:val="000000" w:themeColor="text1"/>
                <w:sz w:val="22"/>
                <w:szCs w:val="22"/>
              </w:rPr>
              <w:t>PG.1.1.a</w:t>
            </w:r>
          </w:p>
        </w:tc>
        <w:tc>
          <w:tcPr>
            <w:tcW w:w="5042" w:type="dxa"/>
            <w:shd w:val="clear" w:color="auto" w:fill="auto"/>
            <w:vAlign w:val="center"/>
          </w:tcPr>
          <w:p w:rsidR="00A91A38" w:rsidRPr="003322A4" w:rsidRDefault="00A91A38"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18</w:t>
            </w:r>
          </w:p>
        </w:tc>
        <w:tc>
          <w:tcPr>
            <w:tcW w:w="1041" w:type="dxa"/>
            <w:vAlign w:val="center"/>
          </w:tcPr>
          <w:p w:rsidR="00A91A38" w:rsidRPr="003322A4" w:rsidRDefault="00A91A38" w:rsidP="00A91A38">
            <w:pPr>
              <w:spacing w:after="0" w:line="240" w:lineRule="auto"/>
              <w:jc w:val="center"/>
              <w:rPr>
                <w:sz w:val="22"/>
                <w:szCs w:val="22"/>
              </w:rPr>
            </w:pPr>
            <w:r>
              <w:rPr>
                <w:sz w:val="22"/>
                <w:szCs w:val="22"/>
              </w:rPr>
              <w:t>21</w:t>
            </w:r>
          </w:p>
        </w:tc>
        <w:tc>
          <w:tcPr>
            <w:tcW w:w="1007" w:type="dxa"/>
            <w:vAlign w:val="center"/>
          </w:tcPr>
          <w:p w:rsidR="00A91A38" w:rsidRPr="003322A4" w:rsidRDefault="00A91A38" w:rsidP="00A91A38">
            <w:pPr>
              <w:spacing w:after="0" w:line="240" w:lineRule="auto"/>
              <w:jc w:val="center"/>
              <w:rPr>
                <w:sz w:val="22"/>
                <w:szCs w:val="22"/>
              </w:rPr>
            </w:pPr>
            <w:r>
              <w:rPr>
                <w:sz w:val="22"/>
                <w:szCs w:val="22"/>
              </w:rPr>
              <w:t>24</w:t>
            </w:r>
          </w:p>
        </w:tc>
        <w:tc>
          <w:tcPr>
            <w:tcW w:w="1092" w:type="dxa"/>
            <w:vAlign w:val="center"/>
          </w:tcPr>
          <w:p w:rsidR="00A91A38" w:rsidRPr="003322A4" w:rsidRDefault="00A91A38" w:rsidP="00A91A38">
            <w:pPr>
              <w:spacing w:after="0" w:line="240" w:lineRule="auto"/>
              <w:jc w:val="center"/>
              <w:rPr>
                <w:sz w:val="22"/>
                <w:szCs w:val="22"/>
              </w:rPr>
            </w:pPr>
            <w:r>
              <w:rPr>
                <w:sz w:val="22"/>
                <w:szCs w:val="22"/>
              </w:rPr>
              <w:t>25</w:t>
            </w:r>
          </w:p>
        </w:tc>
        <w:tc>
          <w:tcPr>
            <w:tcW w:w="1005" w:type="dxa"/>
          </w:tcPr>
          <w:p w:rsidR="00A91A38" w:rsidRPr="003322A4" w:rsidRDefault="00A91A38" w:rsidP="003322A4">
            <w:pPr>
              <w:spacing w:after="0" w:line="240" w:lineRule="auto"/>
              <w:rPr>
                <w:sz w:val="22"/>
                <w:szCs w:val="22"/>
              </w:rPr>
            </w:pPr>
          </w:p>
        </w:tc>
      </w:tr>
      <w:tr w:rsidR="00A91A38" w:rsidRPr="00A47F2F" w:rsidTr="00A91A38">
        <w:trPr>
          <w:gridAfter w:val="1"/>
          <w:wAfter w:w="15" w:type="dxa"/>
          <w:trHeight w:val="549"/>
        </w:trPr>
        <w:tc>
          <w:tcPr>
            <w:tcW w:w="1757" w:type="dxa"/>
            <w:shd w:val="clear" w:color="auto" w:fill="auto"/>
            <w:vAlign w:val="center"/>
          </w:tcPr>
          <w:p w:rsidR="00A91A38" w:rsidRPr="007F2B0A" w:rsidRDefault="00A91A38" w:rsidP="003322A4">
            <w:pPr>
              <w:rPr>
                <w:color w:val="000000" w:themeColor="text1"/>
                <w:sz w:val="22"/>
                <w:szCs w:val="22"/>
              </w:rPr>
            </w:pPr>
            <w:r w:rsidRPr="007F2B0A">
              <w:rPr>
                <w:b/>
                <w:bCs/>
                <w:color w:val="000000" w:themeColor="text1"/>
                <w:sz w:val="22"/>
                <w:szCs w:val="22"/>
              </w:rPr>
              <w:t>PG.1.1.b</w:t>
            </w:r>
          </w:p>
        </w:tc>
        <w:tc>
          <w:tcPr>
            <w:tcW w:w="5042" w:type="dxa"/>
            <w:shd w:val="clear" w:color="auto" w:fill="auto"/>
            <w:vAlign w:val="center"/>
          </w:tcPr>
          <w:p w:rsidR="00A91A38" w:rsidRPr="003322A4" w:rsidRDefault="00A91A38"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A91A38" w:rsidRPr="003322A4" w:rsidRDefault="00A91A38" w:rsidP="00A91A38">
            <w:pPr>
              <w:spacing w:after="0" w:line="240" w:lineRule="auto"/>
              <w:jc w:val="center"/>
              <w:rPr>
                <w:sz w:val="22"/>
                <w:szCs w:val="22"/>
              </w:rPr>
            </w:pPr>
          </w:p>
        </w:tc>
        <w:tc>
          <w:tcPr>
            <w:tcW w:w="1092" w:type="dxa"/>
            <w:gridSpan w:val="2"/>
            <w:shd w:val="clear" w:color="auto" w:fill="auto"/>
            <w:noWrap/>
            <w:vAlign w:val="center"/>
          </w:tcPr>
          <w:p w:rsidR="00A91A38" w:rsidRPr="003322A4" w:rsidRDefault="00A91A38" w:rsidP="00A91A38">
            <w:pPr>
              <w:spacing w:after="0" w:line="240" w:lineRule="auto"/>
              <w:jc w:val="center"/>
              <w:rPr>
                <w:sz w:val="22"/>
                <w:szCs w:val="22"/>
              </w:rPr>
            </w:pPr>
          </w:p>
        </w:tc>
        <w:tc>
          <w:tcPr>
            <w:tcW w:w="1041" w:type="dxa"/>
            <w:vAlign w:val="center"/>
          </w:tcPr>
          <w:p w:rsidR="00A91A38" w:rsidRPr="003322A4" w:rsidRDefault="00A91A38" w:rsidP="00A91A38">
            <w:pPr>
              <w:spacing w:after="0" w:line="240" w:lineRule="auto"/>
              <w:jc w:val="center"/>
              <w:rPr>
                <w:sz w:val="22"/>
                <w:szCs w:val="22"/>
              </w:rPr>
            </w:pPr>
          </w:p>
        </w:tc>
        <w:tc>
          <w:tcPr>
            <w:tcW w:w="1007" w:type="dxa"/>
            <w:vAlign w:val="center"/>
          </w:tcPr>
          <w:p w:rsidR="00A91A38" w:rsidRPr="003322A4" w:rsidRDefault="00A91A38" w:rsidP="00A91A38">
            <w:pPr>
              <w:spacing w:after="0" w:line="240" w:lineRule="auto"/>
              <w:jc w:val="center"/>
              <w:rPr>
                <w:sz w:val="22"/>
                <w:szCs w:val="22"/>
              </w:rPr>
            </w:pPr>
          </w:p>
        </w:tc>
        <w:tc>
          <w:tcPr>
            <w:tcW w:w="1092" w:type="dxa"/>
            <w:vAlign w:val="center"/>
          </w:tcPr>
          <w:p w:rsidR="00A91A38" w:rsidRPr="003322A4" w:rsidRDefault="00A91A38" w:rsidP="00A91A38">
            <w:pPr>
              <w:spacing w:after="0" w:line="240" w:lineRule="auto"/>
              <w:jc w:val="center"/>
              <w:rPr>
                <w:sz w:val="22"/>
                <w:szCs w:val="22"/>
              </w:rPr>
            </w:pPr>
          </w:p>
        </w:tc>
        <w:tc>
          <w:tcPr>
            <w:tcW w:w="1005" w:type="dxa"/>
          </w:tcPr>
          <w:p w:rsidR="00A91A38" w:rsidRPr="003322A4" w:rsidRDefault="00A91A38" w:rsidP="003322A4">
            <w:pPr>
              <w:spacing w:after="0" w:line="240" w:lineRule="auto"/>
              <w:rPr>
                <w:sz w:val="22"/>
                <w:szCs w:val="22"/>
              </w:rPr>
            </w:pPr>
          </w:p>
        </w:tc>
      </w:tr>
      <w:tr w:rsidR="00A91A38" w:rsidRPr="00A47F2F" w:rsidTr="00A91A38">
        <w:trPr>
          <w:gridAfter w:val="1"/>
          <w:wAfter w:w="15" w:type="dxa"/>
          <w:trHeight w:val="549"/>
        </w:trPr>
        <w:tc>
          <w:tcPr>
            <w:tcW w:w="1757" w:type="dxa"/>
            <w:shd w:val="clear" w:color="auto" w:fill="auto"/>
            <w:vAlign w:val="center"/>
          </w:tcPr>
          <w:p w:rsidR="00A91A38" w:rsidRPr="007F2B0A" w:rsidRDefault="00A91A38" w:rsidP="003322A4">
            <w:pPr>
              <w:rPr>
                <w:color w:val="000000" w:themeColor="text1"/>
                <w:sz w:val="22"/>
                <w:szCs w:val="22"/>
              </w:rPr>
            </w:pPr>
            <w:r w:rsidRPr="007F2B0A">
              <w:rPr>
                <w:b/>
                <w:bCs/>
                <w:color w:val="000000" w:themeColor="text1"/>
                <w:sz w:val="22"/>
                <w:szCs w:val="22"/>
              </w:rPr>
              <w:t>PG.1.1.c.</w:t>
            </w:r>
          </w:p>
        </w:tc>
        <w:tc>
          <w:tcPr>
            <w:tcW w:w="5042" w:type="dxa"/>
            <w:shd w:val="clear" w:color="auto" w:fill="auto"/>
            <w:vAlign w:val="center"/>
          </w:tcPr>
          <w:p w:rsidR="00A91A38" w:rsidRPr="003322A4" w:rsidRDefault="00A91A38"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25</w:t>
            </w:r>
          </w:p>
        </w:tc>
        <w:tc>
          <w:tcPr>
            <w:tcW w:w="1041" w:type="dxa"/>
            <w:vAlign w:val="center"/>
          </w:tcPr>
          <w:p w:rsidR="00A91A38" w:rsidRPr="003322A4" w:rsidRDefault="00A91A38" w:rsidP="00A91A38">
            <w:pPr>
              <w:spacing w:after="0" w:line="240" w:lineRule="auto"/>
              <w:jc w:val="center"/>
              <w:rPr>
                <w:sz w:val="22"/>
                <w:szCs w:val="22"/>
              </w:rPr>
            </w:pPr>
            <w:r>
              <w:rPr>
                <w:sz w:val="22"/>
                <w:szCs w:val="22"/>
              </w:rPr>
              <w:t>35</w:t>
            </w:r>
          </w:p>
        </w:tc>
        <w:tc>
          <w:tcPr>
            <w:tcW w:w="1007" w:type="dxa"/>
            <w:vAlign w:val="center"/>
          </w:tcPr>
          <w:p w:rsidR="00A91A38" w:rsidRPr="003322A4" w:rsidRDefault="00A91A38" w:rsidP="00A91A38">
            <w:pPr>
              <w:spacing w:after="0" w:line="240" w:lineRule="auto"/>
              <w:jc w:val="center"/>
              <w:rPr>
                <w:sz w:val="22"/>
                <w:szCs w:val="22"/>
              </w:rPr>
            </w:pPr>
            <w:r>
              <w:rPr>
                <w:sz w:val="22"/>
                <w:szCs w:val="22"/>
              </w:rPr>
              <w:t>40</w:t>
            </w:r>
          </w:p>
        </w:tc>
        <w:tc>
          <w:tcPr>
            <w:tcW w:w="1092" w:type="dxa"/>
            <w:vAlign w:val="center"/>
          </w:tcPr>
          <w:p w:rsidR="00A91A38" w:rsidRPr="003322A4" w:rsidRDefault="00A91A38" w:rsidP="00A91A38">
            <w:pPr>
              <w:spacing w:after="0" w:line="240" w:lineRule="auto"/>
              <w:jc w:val="center"/>
              <w:rPr>
                <w:sz w:val="22"/>
                <w:szCs w:val="22"/>
              </w:rPr>
            </w:pPr>
            <w:r>
              <w:rPr>
                <w:sz w:val="22"/>
                <w:szCs w:val="22"/>
              </w:rPr>
              <w:t>50</w:t>
            </w:r>
          </w:p>
        </w:tc>
        <w:tc>
          <w:tcPr>
            <w:tcW w:w="1005" w:type="dxa"/>
          </w:tcPr>
          <w:p w:rsidR="00A91A38" w:rsidRPr="003322A4" w:rsidRDefault="00A91A38" w:rsidP="003322A4">
            <w:pPr>
              <w:spacing w:after="0" w:line="240" w:lineRule="auto"/>
              <w:rPr>
                <w:sz w:val="22"/>
                <w:szCs w:val="22"/>
              </w:rPr>
            </w:pPr>
          </w:p>
        </w:tc>
      </w:tr>
      <w:tr w:rsidR="00A91A38" w:rsidRPr="00A47F2F" w:rsidTr="00A91A38">
        <w:trPr>
          <w:gridAfter w:val="1"/>
          <w:wAfter w:w="15" w:type="dxa"/>
          <w:trHeight w:val="549"/>
        </w:trPr>
        <w:tc>
          <w:tcPr>
            <w:tcW w:w="1757" w:type="dxa"/>
            <w:shd w:val="clear" w:color="auto" w:fill="auto"/>
            <w:vAlign w:val="center"/>
          </w:tcPr>
          <w:p w:rsidR="00A91A38" w:rsidRPr="007F2B0A" w:rsidRDefault="00A91A38" w:rsidP="003322A4">
            <w:pPr>
              <w:rPr>
                <w:color w:val="000000" w:themeColor="text1"/>
                <w:sz w:val="22"/>
                <w:szCs w:val="22"/>
              </w:rPr>
            </w:pPr>
            <w:r w:rsidRPr="007F2B0A">
              <w:rPr>
                <w:b/>
                <w:bCs/>
                <w:color w:val="000000" w:themeColor="text1"/>
                <w:sz w:val="22"/>
                <w:szCs w:val="22"/>
              </w:rPr>
              <w:t>PG.1.1.d.</w:t>
            </w:r>
          </w:p>
        </w:tc>
        <w:tc>
          <w:tcPr>
            <w:tcW w:w="5042" w:type="dxa"/>
            <w:shd w:val="clear" w:color="auto" w:fill="auto"/>
            <w:vAlign w:val="center"/>
          </w:tcPr>
          <w:p w:rsidR="00A91A38" w:rsidRPr="003322A4" w:rsidRDefault="00A91A38"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2</w:t>
            </w:r>
          </w:p>
        </w:tc>
        <w:tc>
          <w:tcPr>
            <w:tcW w:w="1041" w:type="dxa"/>
            <w:vAlign w:val="center"/>
          </w:tcPr>
          <w:p w:rsidR="00A91A38" w:rsidRPr="003322A4" w:rsidRDefault="00A91A38" w:rsidP="00A91A38">
            <w:pPr>
              <w:spacing w:after="0" w:line="240" w:lineRule="auto"/>
              <w:jc w:val="center"/>
              <w:rPr>
                <w:sz w:val="22"/>
                <w:szCs w:val="22"/>
              </w:rPr>
            </w:pPr>
            <w:r>
              <w:rPr>
                <w:sz w:val="22"/>
                <w:szCs w:val="22"/>
              </w:rPr>
              <w:t>2</w:t>
            </w:r>
          </w:p>
        </w:tc>
        <w:tc>
          <w:tcPr>
            <w:tcW w:w="1007" w:type="dxa"/>
            <w:vAlign w:val="center"/>
          </w:tcPr>
          <w:p w:rsidR="00A91A38" w:rsidRPr="003322A4" w:rsidRDefault="00A91A38" w:rsidP="00A91A38">
            <w:pPr>
              <w:spacing w:after="0" w:line="240" w:lineRule="auto"/>
              <w:jc w:val="center"/>
              <w:rPr>
                <w:sz w:val="22"/>
                <w:szCs w:val="22"/>
              </w:rPr>
            </w:pPr>
            <w:r>
              <w:rPr>
                <w:sz w:val="22"/>
                <w:szCs w:val="22"/>
              </w:rPr>
              <w:t>1</w:t>
            </w:r>
          </w:p>
        </w:tc>
        <w:tc>
          <w:tcPr>
            <w:tcW w:w="1092" w:type="dxa"/>
            <w:vAlign w:val="center"/>
          </w:tcPr>
          <w:p w:rsidR="00A91A38" w:rsidRPr="003322A4" w:rsidRDefault="00A91A38" w:rsidP="00A91A38">
            <w:pPr>
              <w:spacing w:after="0" w:line="240" w:lineRule="auto"/>
              <w:jc w:val="center"/>
              <w:rPr>
                <w:sz w:val="22"/>
                <w:szCs w:val="22"/>
              </w:rPr>
            </w:pPr>
            <w:r>
              <w:rPr>
                <w:sz w:val="22"/>
                <w:szCs w:val="22"/>
              </w:rPr>
              <w:t>0</w:t>
            </w:r>
          </w:p>
        </w:tc>
        <w:tc>
          <w:tcPr>
            <w:tcW w:w="1005" w:type="dxa"/>
          </w:tcPr>
          <w:p w:rsidR="00A91A38" w:rsidRPr="003322A4" w:rsidRDefault="00A91A38" w:rsidP="003322A4">
            <w:pPr>
              <w:spacing w:after="0" w:line="240" w:lineRule="auto"/>
              <w:rPr>
                <w:sz w:val="22"/>
                <w:szCs w:val="22"/>
              </w:rPr>
            </w:pPr>
          </w:p>
        </w:tc>
      </w:tr>
      <w:tr w:rsidR="003322A4" w:rsidRPr="00A47F2F" w:rsidTr="00A91A38">
        <w:trPr>
          <w:gridAfter w:val="1"/>
          <w:wAfter w:w="15" w:type="dxa"/>
          <w:trHeight w:val="549"/>
        </w:trPr>
        <w:tc>
          <w:tcPr>
            <w:tcW w:w="1757" w:type="dxa"/>
            <w:shd w:val="clear" w:color="auto" w:fill="auto"/>
            <w:vAlign w:val="center"/>
          </w:tcPr>
          <w:p w:rsidR="003322A4" w:rsidRPr="007F2B0A" w:rsidRDefault="003322A4" w:rsidP="003322A4">
            <w:pPr>
              <w:rPr>
                <w:color w:val="000000" w:themeColor="text1"/>
                <w:sz w:val="22"/>
                <w:szCs w:val="22"/>
              </w:rPr>
            </w:pPr>
            <w:r w:rsidRPr="007F2B0A">
              <w:rPr>
                <w:b/>
                <w:bCs/>
                <w:color w:val="000000" w:themeColor="text1"/>
                <w:sz w:val="22"/>
                <w:szCs w:val="22"/>
              </w:rPr>
              <w:t>PG.1.1.e.</w:t>
            </w:r>
          </w:p>
        </w:tc>
        <w:tc>
          <w:tcPr>
            <w:tcW w:w="5042" w:type="dxa"/>
            <w:shd w:val="clear" w:color="auto" w:fill="auto"/>
            <w:vAlign w:val="center"/>
          </w:tcPr>
          <w:p w:rsidR="003322A4" w:rsidRPr="003322A4" w:rsidRDefault="00B11AD2" w:rsidP="003322A4">
            <w:pPr>
              <w:spacing w:after="0" w:line="240" w:lineRule="auto"/>
              <w:rPr>
                <w:sz w:val="22"/>
                <w:szCs w:val="22"/>
              </w:rPr>
            </w:pPr>
            <w:r w:rsidRPr="008F0945">
              <w:rPr>
                <w:rFonts w:ascii="Times New Roman" w:hAnsi="Times New Roman"/>
                <w:sz w:val="22"/>
                <w:szCs w:val="22"/>
              </w:rPr>
              <w:t xml:space="preserve">Öğrencilerin </w:t>
            </w:r>
            <w:r>
              <w:rPr>
                <w:rFonts w:ascii="Times New Roman" w:hAnsi="Times New Roman"/>
                <w:sz w:val="22"/>
                <w:szCs w:val="22"/>
              </w:rPr>
              <w:t>h</w:t>
            </w:r>
            <w:r w:rsidRPr="008F0945">
              <w:rPr>
                <w:rFonts w:ascii="Times New Roman" w:hAnsi="Times New Roman"/>
                <w:sz w:val="22"/>
                <w:szCs w:val="22"/>
              </w:rPr>
              <w:t>ayatboyu öğrenme kapsamında açılan kurslara katılım oranı</w:t>
            </w:r>
          </w:p>
        </w:tc>
        <w:tc>
          <w:tcPr>
            <w:tcW w:w="957" w:type="dxa"/>
            <w:shd w:val="clear" w:color="auto" w:fill="auto"/>
            <w:noWrap/>
            <w:vAlign w:val="center"/>
          </w:tcPr>
          <w:p w:rsidR="003322A4" w:rsidRPr="003322A4" w:rsidRDefault="00B11AD2" w:rsidP="00A91A38">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3322A4" w:rsidRPr="003322A4" w:rsidRDefault="00B11AD2" w:rsidP="00A91A38">
            <w:pPr>
              <w:spacing w:after="0" w:line="240" w:lineRule="auto"/>
              <w:jc w:val="center"/>
              <w:rPr>
                <w:sz w:val="22"/>
                <w:szCs w:val="22"/>
              </w:rPr>
            </w:pPr>
            <w:r>
              <w:rPr>
                <w:sz w:val="22"/>
                <w:szCs w:val="22"/>
              </w:rPr>
              <w:t>1</w:t>
            </w:r>
            <w:r w:rsidR="004E6403">
              <w:rPr>
                <w:sz w:val="22"/>
                <w:szCs w:val="22"/>
              </w:rPr>
              <w:t>5</w:t>
            </w:r>
          </w:p>
        </w:tc>
        <w:tc>
          <w:tcPr>
            <w:tcW w:w="1041" w:type="dxa"/>
            <w:vAlign w:val="center"/>
          </w:tcPr>
          <w:p w:rsidR="003322A4" w:rsidRPr="003322A4" w:rsidRDefault="004E6403" w:rsidP="00A91A38">
            <w:pPr>
              <w:spacing w:after="0" w:line="240" w:lineRule="auto"/>
              <w:jc w:val="center"/>
              <w:rPr>
                <w:sz w:val="22"/>
                <w:szCs w:val="22"/>
              </w:rPr>
            </w:pPr>
            <w:r>
              <w:rPr>
                <w:sz w:val="22"/>
                <w:szCs w:val="22"/>
              </w:rPr>
              <w:t>18</w:t>
            </w:r>
          </w:p>
        </w:tc>
        <w:tc>
          <w:tcPr>
            <w:tcW w:w="1007" w:type="dxa"/>
            <w:vAlign w:val="center"/>
          </w:tcPr>
          <w:p w:rsidR="003322A4" w:rsidRPr="003322A4" w:rsidRDefault="004E6403" w:rsidP="00A91A38">
            <w:pPr>
              <w:spacing w:after="0" w:line="240" w:lineRule="auto"/>
              <w:jc w:val="center"/>
              <w:rPr>
                <w:sz w:val="22"/>
                <w:szCs w:val="22"/>
              </w:rPr>
            </w:pPr>
            <w:r>
              <w:rPr>
                <w:sz w:val="22"/>
                <w:szCs w:val="22"/>
              </w:rPr>
              <w:t>20</w:t>
            </w:r>
          </w:p>
        </w:tc>
        <w:tc>
          <w:tcPr>
            <w:tcW w:w="1092" w:type="dxa"/>
            <w:vAlign w:val="center"/>
          </w:tcPr>
          <w:p w:rsidR="003322A4" w:rsidRPr="003322A4" w:rsidRDefault="004E6403" w:rsidP="00A91A38">
            <w:pPr>
              <w:spacing w:after="0" w:line="240" w:lineRule="auto"/>
              <w:jc w:val="center"/>
              <w:rPr>
                <w:sz w:val="22"/>
                <w:szCs w:val="22"/>
              </w:rPr>
            </w:pPr>
            <w:r>
              <w:rPr>
                <w:sz w:val="22"/>
                <w:szCs w:val="22"/>
              </w:rPr>
              <w:t>25</w:t>
            </w:r>
          </w:p>
        </w:tc>
        <w:tc>
          <w:tcPr>
            <w:tcW w:w="1005" w:type="dxa"/>
          </w:tcPr>
          <w:p w:rsidR="003322A4" w:rsidRPr="003322A4" w:rsidRDefault="003322A4" w:rsidP="003322A4">
            <w:pPr>
              <w:spacing w:after="0" w:line="240" w:lineRule="auto"/>
              <w:rPr>
                <w:sz w:val="22"/>
                <w:szCs w:val="22"/>
              </w:rPr>
            </w:pPr>
          </w:p>
        </w:tc>
      </w:tr>
    </w:tbl>
    <w:p w:rsidR="002B6FDB" w:rsidRPr="007F2B0A" w:rsidRDefault="002B6FDB" w:rsidP="002B6FDB">
      <w:pPr>
        <w:rPr>
          <w:b/>
          <w:color w:val="000000" w:themeColor="text1"/>
          <w:sz w:val="28"/>
        </w:rPr>
      </w:pPr>
      <w:r w:rsidRPr="007F2B0A">
        <w:rPr>
          <w:b/>
          <w:color w:val="000000" w:themeColor="text1"/>
          <w:sz w:val="28"/>
        </w:rPr>
        <w:lastRenderedPageBreak/>
        <w:t>Eylemler</w:t>
      </w:r>
    </w:p>
    <w:tbl>
      <w:tblPr>
        <w:tblW w:w="4829" w:type="pct"/>
        <w:tblLayout w:type="fixed"/>
        <w:tblCellMar>
          <w:left w:w="70" w:type="dxa"/>
          <w:right w:w="70" w:type="dxa"/>
        </w:tblCellMar>
        <w:tblLook w:val="04A0"/>
      </w:tblPr>
      <w:tblGrid>
        <w:gridCol w:w="967"/>
        <w:gridCol w:w="6362"/>
        <w:gridCol w:w="3178"/>
        <w:gridCol w:w="3181"/>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0F7FAE" w:rsidRDefault="000140D3" w:rsidP="000F7FAE">
            <w:pPr>
              <w:spacing w:after="0" w:line="240" w:lineRule="auto"/>
              <w:jc w:val="both"/>
              <w:rPr>
                <w:szCs w:val="24"/>
              </w:rPr>
            </w:pPr>
            <w:r w:rsidRPr="000F7FAE">
              <w:rPr>
                <w:szCs w:val="24"/>
              </w:rPr>
              <w:t>Devamsızlık yapan öğrencilerin tespiti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84EDC" w:rsidP="00A91A38">
            <w:pPr>
              <w:spacing w:after="0" w:line="240" w:lineRule="auto"/>
              <w:jc w:val="both"/>
              <w:rPr>
                <w:color w:val="000000"/>
                <w:szCs w:val="24"/>
              </w:rPr>
            </w:pPr>
            <w:r>
              <w:rPr>
                <w:color w:val="000000"/>
                <w:szCs w:val="24"/>
              </w:rPr>
              <w:t xml:space="preserve"> </w:t>
            </w:r>
            <w:r w:rsidR="00A91A38">
              <w:rPr>
                <w:color w:val="000000"/>
                <w:szCs w:val="24"/>
              </w:rPr>
              <w:t>Merve F. IRMAK</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0F7FAE" w:rsidRDefault="000140D3" w:rsidP="002B6FDB">
            <w:pPr>
              <w:spacing w:after="0" w:line="240" w:lineRule="auto"/>
              <w:jc w:val="both"/>
              <w:rPr>
                <w:szCs w:val="24"/>
              </w:rPr>
            </w:pPr>
            <w:r w:rsidRPr="000F7FAE">
              <w:rPr>
                <w:szCs w:val="24"/>
              </w:rPr>
              <w:t>Devamsızlık yapan öğrencilerin velileri ile özel</w:t>
            </w:r>
            <w:r w:rsidR="00A07F33" w:rsidRPr="000F7FAE">
              <w:rPr>
                <w:szCs w:val="24"/>
              </w:rPr>
              <w:t xml:space="preserve"> aylık </w:t>
            </w:r>
            <w:r w:rsidRPr="000F7FAE">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C27D35" w:rsidP="002B6FDB">
            <w:pPr>
              <w:spacing w:after="0" w:line="240" w:lineRule="auto"/>
              <w:jc w:val="both"/>
              <w:rPr>
                <w:color w:val="000000"/>
                <w:szCs w:val="24"/>
              </w:rPr>
            </w:pPr>
            <w:r>
              <w:rPr>
                <w:color w:val="000000"/>
                <w:szCs w:val="24"/>
              </w:rPr>
              <w:t>Numan DOĞRUÖZ</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7E4E32" w:rsidRDefault="004E6403" w:rsidP="00C27D35">
            <w:pPr>
              <w:spacing w:after="0" w:line="240" w:lineRule="auto"/>
              <w:jc w:val="both"/>
              <w:rPr>
                <w:sz w:val="20"/>
                <w:szCs w:val="20"/>
              </w:rPr>
            </w:pPr>
            <w:r w:rsidRPr="00987750">
              <w:rPr>
                <w:rFonts w:ascii="Times New Roman" w:hAnsi="Times New Roman"/>
                <w:szCs w:val="24"/>
              </w:rPr>
              <w:t>Öğrencilere Halk Eğitim Kurumlarıyla işbirliği içerisinde kursların</w:t>
            </w:r>
            <w:r>
              <w:rPr>
                <w:rFonts w:ascii="Times New Roman" w:hAnsi="Times New Roman"/>
                <w:szCs w:val="24"/>
              </w:rPr>
              <w:t xml:space="preserve"> tanıtılması ve teşvik edilmesi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E6403" w:rsidP="002B6FDB">
            <w:pPr>
              <w:spacing w:after="0" w:line="240" w:lineRule="auto"/>
              <w:jc w:val="both"/>
              <w:rPr>
                <w:color w:val="000000"/>
                <w:szCs w:val="24"/>
              </w:rPr>
            </w:pPr>
            <w:r>
              <w:rPr>
                <w:color w:val="000000"/>
                <w:szCs w:val="24"/>
              </w:rPr>
              <w:t>Merve F. IRMAK</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E6403" w:rsidP="002B6FDB">
            <w:pPr>
              <w:spacing w:after="0" w:line="240" w:lineRule="auto"/>
              <w:jc w:val="both"/>
              <w:rPr>
                <w:color w:val="000000"/>
                <w:szCs w:val="24"/>
              </w:rPr>
            </w:pPr>
            <w:r>
              <w:rPr>
                <w:color w:val="000000"/>
                <w:szCs w:val="24"/>
              </w:rPr>
              <w:t>Eğitim öğretim yılı boyunca</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4E6403" w:rsidP="002B6FDB">
            <w:pPr>
              <w:spacing w:after="0" w:line="240" w:lineRule="auto"/>
              <w:jc w:val="both"/>
              <w:rPr>
                <w:szCs w:val="24"/>
                <w:highlight w:val="green"/>
              </w:rPr>
            </w:pPr>
            <w:r w:rsidRPr="00987750">
              <w:rPr>
                <w:rFonts w:ascii="Times New Roman" w:hAnsi="Times New Roman"/>
                <w:szCs w:val="24"/>
              </w:rPr>
              <w:t>9. sınıf öğrencileri için öğrenci ve veli uyum program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E6403" w:rsidP="002B6FDB">
            <w:pPr>
              <w:spacing w:after="0" w:line="240" w:lineRule="auto"/>
              <w:jc w:val="both"/>
              <w:rPr>
                <w:color w:val="000000"/>
                <w:szCs w:val="24"/>
              </w:rPr>
            </w:pPr>
            <w:r>
              <w:rPr>
                <w:color w:val="000000"/>
                <w:szCs w:val="24"/>
              </w:rPr>
              <w:t>Gizem ÇATAL</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E6403" w:rsidP="002B6FDB">
            <w:pPr>
              <w:spacing w:after="0" w:line="240" w:lineRule="auto"/>
              <w:jc w:val="both"/>
              <w:rPr>
                <w:color w:val="000000"/>
                <w:szCs w:val="24"/>
              </w:rPr>
            </w:pPr>
            <w:r>
              <w:rPr>
                <w:color w:val="000000"/>
                <w:szCs w:val="24"/>
              </w:rPr>
              <w:t>01 Eylül-20 Eylül</w:t>
            </w:r>
          </w:p>
        </w:tc>
      </w:tr>
    </w:tbl>
    <w:p w:rsidR="002B6FDB" w:rsidRDefault="002B6FDB" w:rsidP="002B6FDB">
      <w:bookmarkStart w:id="62" w:name="_Toc529519464"/>
    </w:p>
    <w:p w:rsidR="0096240D" w:rsidRDefault="0096240D" w:rsidP="002B6FDB"/>
    <w:p w:rsidR="00DF35C9" w:rsidRPr="002B6FDB" w:rsidRDefault="003072A7" w:rsidP="002B6FDB">
      <w:pPr>
        <w:pStyle w:val="Balk2"/>
      </w:pPr>
      <w:bookmarkStart w:id="63" w:name="_Toc26434456"/>
      <w:r w:rsidRPr="002B6FDB">
        <w:t xml:space="preserve">TEMA </w:t>
      </w:r>
      <w:r w:rsidR="00782D62" w:rsidRPr="002B6FDB">
        <w:t>II: EĞİTİM</w:t>
      </w:r>
      <w:r w:rsidRPr="002B6FDB">
        <w:t xml:space="preserve"> VE ÖĞRETİMDE K</w:t>
      </w:r>
      <w:r w:rsidR="006C0ADF" w:rsidRPr="002B6FDB">
        <w:t>A</w:t>
      </w:r>
      <w:r w:rsidRPr="002B6FDB">
        <w:t>LİTENİN ARTIRILMASI</w:t>
      </w:r>
      <w:bookmarkEnd w:id="62"/>
      <w:bookmarkEnd w:id="63"/>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96240D">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96240D">
        <w:t xml:space="preserve">aliyetler yer almaktadır. </w:t>
      </w:r>
    </w:p>
    <w:p w:rsidR="00756936" w:rsidRPr="003C4EEC" w:rsidRDefault="00756936" w:rsidP="00756936">
      <w:pPr>
        <w:pStyle w:val="Balk3"/>
        <w:rPr>
          <w:b/>
          <w:color w:val="2E74B5"/>
        </w:rPr>
      </w:pPr>
      <w:bookmarkStart w:id="64" w:name="_Toc26434457"/>
      <w:r w:rsidRPr="003C4EEC">
        <w:rPr>
          <w:b/>
          <w:color w:val="2E74B5"/>
        </w:rPr>
        <w:t>Stratejik Amaç 2:</w:t>
      </w:r>
      <w:bookmarkEnd w:id="64"/>
      <w:r w:rsidRPr="003C4EEC">
        <w:rPr>
          <w:b/>
          <w:color w:val="2E74B5"/>
        </w:rPr>
        <w:t xml:space="preserve"> </w:t>
      </w:r>
    </w:p>
    <w:p w:rsidR="00756936" w:rsidRPr="00A47F2F" w:rsidRDefault="00876486" w:rsidP="00D41148">
      <w:r w:rsidRPr="00876486">
        <w:t>Okulumuzun mevcut tüm imkânlarını en üst düzeyde kullanarak, öğrencilerimizin; bilişsel, duyuşsal ve psiko-motor gelişimlerini destekleyip bir üst öğrenime hazırlamak.</w:t>
      </w:r>
    </w:p>
    <w:p w:rsidR="00756936" w:rsidRDefault="00756936" w:rsidP="00756936">
      <w:pPr>
        <w:pStyle w:val="Balk3"/>
        <w:rPr>
          <w:rFonts w:ascii="Book Antiqua" w:hAnsi="Book Antiqua"/>
          <w:sz w:val="24"/>
          <w:szCs w:val="24"/>
        </w:rPr>
      </w:pPr>
      <w:bookmarkStart w:id="65" w:name="_Toc26434458"/>
      <w:r w:rsidRPr="002B6FDB">
        <w:rPr>
          <w:rStyle w:val="Balk4Char"/>
        </w:rPr>
        <w:lastRenderedPageBreak/>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bookmarkEnd w:id="65"/>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A91A38" w:rsidRPr="00A47F2F" w:rsidTr="00A91A38">
        <w:trPr>
          <w:gridAfter w:val="1"/>
          <w:wAfter w:w="15" w:type="dxa"/>
          <w:trHeight w:val="309"/>
        </w:trPr>
        <w:tc>
          <w:tcPr>
            <w:tcW w:w="1757" w:type="dxa"/>
            <w:vMerge/>
            <w:shd w:val="clear" w:color="auto" w:fill="auto"/>
            <w:vAlign w:val="center"/>
            <w:hideMark/>
          </w:tcPr>
          <w:p w:rsidR="00A91A38" w:rsidRPr="003322A4" w:rsidRDefault="00A91A38" w:rsidP="008D4E73">
            <w:pPr>
              <w:spacing w:after="0" w:line="240" w:lineRule="auto"/>
              <w:rPr>
                <w:b/>
                <w:bCs/>
                <w:sz w:val="22"/>
                <w:szCs w:val="22"/>
              </w:rPr>
            </w:pPr>
          </w:p>
        </w:tc>
        <w:tc>
          <w:tcPr>
            <w:tcW w:w="5042" w:type="dxa"/>
            <w:vMerge/>
            <w:shd w:val="clear" w:color="auto" w:fill="auto"/>
            <w:vAlign w:val="center"/>
            <w:hideMark/>
          </w:tcPr>
          <w:p w:rsidR="00A91A38" w:rsidRPr="003322A4" w:rsidRDefault="00A91A38" w:rsidP="008D4E73">
            <w:pPr>
              <w:spacing w:after="0" w:line="240" w:lineRule="auto"/>
              <w:rPr>
                <w:b/>
                <w:bCs/>
                <w:sz w:val="22"/>
                <w:szCs w:val="22"/>
              </w:rPr>
            </w:pPr>
          </w:p>
        </w:tc>
        <w:tc>
          <w:tcPr>
            <w:tcW w:w="957" w:type="dxa"/>
            <w:shd w:val="clear" w:color="auto" w:fill="auto"/>
            <w:noWrap/>
            <w:vAlign w:val="center"/>
            <w:hideMark/>
          </w:tcPr>
          <w:p w:rsidR="00A91A38" w:rsidRPr="003322A4" w:rsidRDefault="00A91A38" w:rsidP="00A91A38">
            <w:pPr>
              <w:spacing w:after="0" w:line="240" w:lineRule="auto"/>
              <w:jc w:val="center"/>
              <w:rPr>
                <w:b/>
                <w:bCs/>
                <w:sz w:val="22"/>
                <w:szCs w:val="22"/>
              </w:rPr>
            </w:pPr>
            <w:r w:rsidRPr="003322A4">
              <w:rPr>
                <w:b/>
                <w:bCs/>
                <w:sz w:val="22"/>
                <w:szCs w:val="22"/>
              </w:rPr>
              <w:t>2019</w:t>
            </w:r>
          </w:p>
        </w:tc>
        <w:tc>
          <w:tcPr>
            <w:tcW w:w="1092" w:type="dxa"/>
            <w:gridSpan w:val="2"/>
            <w:shd w:val="clear" w:color="auto" w:fill="auto"/>
            <w:noWrap/>
            <w:vAlign w:val="center"/>
            <w:hideMark/>
          </w:tcPr>
          <w:p w:rsidR="00A91A38" w:rsidRPr="003322A4" w:rsidRDefault="00A91A38" w:rsidP="00A91A38">
            <w:pPr>
              <w:spacing w:after="0" w:line="240" w:lineRule="auto"/>
              <w:jc w:val="center"/>
              <w:rPr>
                <w:b/>
                <w:bCs/>
                <w:sz w:val="22"/>
                <w:szCs w:val="22"/>
              </w:rPr>
            </w:pPr>
            <w:r w:rsidRPr="003322A4">
              <w:rPr>
                <w:b/>
                <w:bCs/>
                <w:sz w:val="22"/>
                <w:szCs w:val="22"/>
              </w:rPr>
              <w:t>2020</w:t>
            </w:r>
          </w:p>
        </w:tc>
        <w:tc>
          <w:tcPr>
            <w:tcW w:w="1041" w:type="dxa"/>
            <w:vAlign w:val="center"/>
          </w:tcPr>
          <w:p w:rsidR="00A91A38" w:rsidRPr="003322A4" w:rsidRDefault="00A91A38" w:rsidP="00A91A38">
            <w:pPr>
              <w:spacing w:after="0" w:line="240" w:lineRule="auto"/>
              <w:jc w:val="center"/>
              <w:rPr>
                <w:b/>
                <w:bCs/>
                <w:sz w:val="22"/>
                <w:szCs w:val="22"/>
              </w:rPr>
            </w:pPr>
            <w:r w:rsidRPr="003322A4">
              <w:rPr>
                <w:b/>
                <w:bCs/>
                <w:sz w:val="22"/>
                <w:szCs w:val="22"/>
              </w:rPr>
              <w:t>2021</w:t>
            </w:r>
          </w:p>
        </w:tc>
        <w:tc>
          <w:tcPr>
            <w:tcW w:w="1007" w:type="dxa"/>
            <w:vAlign w:val="center"/>
          </w:tcPr>
          <w:p w:rsidR="00A91A38" w:rsidRPr="003322A4" w:rsidRDefault="00A91A38" w:rsidP="00A91A38">
            <w:pPr>
              <w:spacing w:after="0" w:line="240" w:lineRule="auto"/>
              <w:jc w:val="center"/>
              <w:rPr>
                <w:b/>
                <w:bCs/>
                <w:sz w:val="22"/>
                <w:szCs w:val="22"/>
              </w:rPr>
            </w:pPr>
            <w:r w:rsidRPr="003322A4">
              <w:rPr>
                <w:b/>
                <w:bCs/>
                <w:sz w:val="22"/>
                <w:szCs w:val="22"/>
              </w:rPr>
              <w:t>2022</w:t>
            </w:r>
          </w:p>
        </w:tc>
        <w:tc>
          <w:tcPr>
            <w:tcW w:w="1092" w:type="dxa"/>
            <w:vAlign w:val="center"/>
          </w:tcPr>
          <w:p w:rsidR="00A91A38" w:rsidRPr="003322A4" w:rsidRDefault="00A91A38" w:rsidP="00A91A38">
            <w:pPr>
              <w:spacing w:after="0" w:line="240" w:lineRule="auto"/>
              <w:jc w:val="center"/>
              <w:rPr>
                <w:b/>
                <w:bCs/>
                <w:sz w:val="22"/>
                <w:szCs w:val="22"/>
              </w:rPr>
            </w:pPr>
            <w:r w:rsidRPr="003322A4">
              <w:rPr>
                <w:b/>
                <w:bCs/>
                <w:sz w:val="22"/>
                <w:szCs w:val="22"/>
              </w:rPr>
              <w:t>2023</w:t>
            </w:r>
          </w:p>
        </w:tc>
        <w:tc>
          <w:tcPr>
            <w:tcW w:w="1005" w:type="dxa"/>
            <w:vAlign w:val="center"/>
          </w:tcPr>
          <w:p w:rsidR="00A91A38" w:rsidRPr="003322A4" w:rsidRDefault="00A91A38" w:rsidP="008D4E73">
            <w:pPr>
              <w:spacing w:after="0" w:line="240" w:lineRule="auto"/>
              <w:rPr>
                <w:b/>
                <w:bCs/>
                <w:sz w:val="22"/>
                <w:szCs w:val="22"/>
              </w:rPr>
            </w:pPr>
          </w:p>
        </w:tc>
      </w:tr>
      <w:tr w:rsidR="00A91A38" w:rsidRPr="00A47F2F" w:rsidTr="00A91A38">
        <w:trPr>
          <w:gridAfter w:val="1"/>
          <w:wAfter w:w="15" w:type="dxa"/>
          <w:trHeight w:val="549"/>
        </w:trPr>
        <w:tc>
          <w:tcPr>
            <w:tcW w:w="1757" w:type="dxa"/>
            <w:shd w:val="clear" w:color="auto" w:fill="auto"/>
            <w:vAlign w:val="center"/>
          </w:tcPr>
          <w:p w:rsidR="00A91A38" w:rsidRPr="007F2B0A" w:rsidRDefault="00A91A38" w:rsidP="008D4E73">
            <w:pPr>
              <w:spacing w:after="0" w:line="240" w:lineRule="auto"/>
              <w:rPr>
                <w:b/>
                <w:bCs/>
                <w:color w:val="000000" w:themeColor="text1"/>
                <w:sz w:val="22"/>
                <w:szCs w:val="22"/>
              </w:rPr>
            </w:pPr>
            <w:r w:rsidRPr="007F2B0A">
              <w:rPr>
                <w:b/>
                <w:bCs/>
                <w:color w:val="000000" w:themeColor="text1"/>
                <w:sz w:val="22"/>
                <w:szCs w:val="22"/>
              </w:rPr>
              <w:t>PG.1.1.a</w:t>
            </w:r>
          </w:p>
        </w:tc>
        <w:tc>
          <w:tcPr>
            <w:tcW w:w="5042" w:type="dxa"/>
            <w:shd w:val="clear" w:color="auto" w:fill="auto"/>
            <w:vAlign w:val="center"/>
          </w:tcPr>
          <w:p w:rsidR="00A91A38" w:rsidRPr="003322A4" w:rsidRDefault="00A91A38" w:rsidP="008D4E73">
            <w:pPr>
              <w:spacing w:after="0" w:line="240" w:lineRule="auto"/>
              <w:rPr>
                <w:sz w:val="22"/>
                <w:szCs w:val="22"/>
              </w:rPr>
            </w:pPr>
            <w:r>
              <w:rPr>
                <w:sz w:val="22"/>
                <w:szCs w:val="22"/>
              </w:rPr>
              <w:t>Başarısızlık nedeniyle s</w:t>
            </w:r>
            <w:r w:rsidRPr="00570894">
              <w:rPr>
                <w:sz w:val="22"/>
                <w:szCs w:val="22"/>
              </w:rPr>
              <w:t>ınıf tekrarı yapan öğrenci sayısı</w:t>
            </w:r>
          </w:p>
        </w:tc>
        <w:tc>
          <w:tcPr>
            <w:tcW w:w="957" w:type="dxa"/>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1</w:t>
            </w:r>
          </w:p>
        </w:tc>
        <w:tc>
          <w:tcPr>
            <w:tcW w:w="1041" w:type="dxa"/>
            <w:vAlign w:val="center"/>
          </w:tcPr>
          <w:p w:rsidR="00A91A38" w:rsidRPr="003322A4" w:rsidRDefault="00A91A38" w:rsidP="00A91A38">
            <w:pPr>
              <w:spacing w:after="0" w:line="240" w:lineRule="auto"/>
              <w:jc w:val="center"/>
              <w:rPr>
                <w:sz w:val="22"/>
                <w:szCs w:val="22"/>
              </w:rPr>
            </w:pPr>
            <w:r>
              <w:rPr>
                <w:sz w:val="22"/>
                <w:szCs w:val="22"/>
              </w:rPr>
              <w:t>1</w:t>
            </w:r>
          </w:p>
        </w:tc>
        <w:tc>
          <w:tcPr>
            <w:tcW w:w="1007" w:type="dxa"/>
            <w:vAlign w:val="center"/>
          </w:tcPr>
          <w:p w:rsidR="00A91A38" w:rsidRPr="003322A4" w:rsidRDefault="00A91A38" w:rsidP="00A91A38">
            <w:pPr>
              <w:spacing w:after="0" w:line="240" w:lineRule="auto"/>
              <w:jc w:val="center"/>
              <w:rPr>
                <w:sz w:val="22"/>
                <w:szCs w:val="22"/>
              </w:rPr>
            </w:pPr>
            <w:r>
              <w:rPr>
                <w:sz w:val="22"/>
                <w:szCs w:val="22"/>
              </w:rPr>
              <w:t>1</w:t>
            </w:r>
          </w:p>
        </w:tc>
        <w:tc>
          <w:tcPr>
            <w:tcW w:w="1092" w:type="dxa"/>
            <w:vAlign w:val="center"/>
          </w:tcPr>
          <w:p w:rsidR="00A91A38" w:rsidRPr="003322A4" w:rsidRDefault="00A91A38" w:rsidP="00A91A38">
            <w:pPr>
              <w:spacing w:after="0" w:line="240" w:lineRule="auto"/>
              <w:jc w:val="center"/>
              <w:rPr>
                <w:sz w:val="22"/>
                <w:szCs w:val="22"/>
              </w:rPr>
            </w:pPr>
            <w:r>
              <w:rPr>
                <w:sz w:val="22"/>
                <w:szCs w:val="22"/>
              </w:rPr>
              <w:t>0</w:t>
            </w:r>
          </w:p>
        </w:tc>
        <w:tc>
          <w:tcPr>
            <w:tcW w:w="1005" w:type="dxa"/>
          </w:tcPr>
          <w:p w:rsidR="00A91A38" w:rsidRPr="003322A4" w:rsidRDefault="00A91A38" w:rsidP="008D4E73">
            <w:pPr>
              <w:spacing w:after="0" w:line="240" w:lineRule="auto"/>
              <w:rPr>
                <w:sz w:val="22"/>
                <w:szCs w:val="22"/>
              </w:rPr>
            </w:pPr>
          </w:p>
        </w:tc>
      </w:tr>
      <w:tr w:rsidR="00A91A38" w:rsidRPr="00A47F2F" w:rsidTr="00A91A38">
        <w:trPr>
          <w:gridAfter w:val="1"/>
          <w:wAfter w:w="15" w:type="dxa"/>
          <w:trHeight w:val="549"/>
        </w:trPr>
        <w:tc>
          <w:tcPr>
            <w:tcW w:w="1757" w:type="dxa"/>
            <w:shd w:val="clear" w:color="auto" w:fill="auto"/>
            <w:vAlign w:val="center"/>
          </w:tcPr>
          <w:p w:rsidR="00A91A38" w:rsidRPr="007F2B0A" w:rsidRDefault="00A91A38" w:rsidP="008D4E73">
            <w:pPr>
              <w:rPr>
                <w:color w:val="000000" w:themeColor="text1"/>
                <w:sz w:val="22"/>
                <w:szCs w:val="22"/>
              </w:rPr>
            </w:pPr>
            <w:r w:rsidRPr="007F2B0A">
              <w:rPr>
                <w:b/>
                <w:bCs/>
                <w:color w:val="000000" w:themeColor="text1"/>
                <w:sz w:val="22"/>
                <w:szCs w:val="22"/>
              </w:rPr>
              <w:t>PG.1.1.b</w:t>
            </w:r>
          </w:p>
        </w:tc>
        <w:tc>
          <w:tcPr>
            <w:tcW w:w="5042" w:type="dxa"/>
            <w:shd w:val="clear" w:color="auto" w:fill="auto"/>
            <w:vAlign w:val="center"/>
          </w:tcPr>
          <w:p w:rsidR="00A91A38" w:rsidRPr="003322A4" w:rsidRDefault="00A91A38" w:rsidP="008D4E73">
            <w:pPr>
              <w:spacing w:after="0" w:line="240" w:lineRule="auto"/>
              <w:rPr>
                <w:sz w:val="22"/>
                <w:szCs w:val="22"/>
              </w:rPr>
            </w:pPr>
            <w:r w:rsidRPr="00570894">
              <w:rPr>
                <w:sz w:val="22"/>
                <w:szCs w:val="22"/>
              </w:rPr>
              <w:t>Yürütülen kültürel faaliyet sayısı</w:t>
            </w:r>
          </w:p>
        </w:tc>
        <w:tc>
          <w:tcPr>
            <w:tcW w:w="957" w:type="dxa"/>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6</w:t>
            </w:r>
          </w:p>
        </w:tc>
        <w:tc>
          <w:tcPr>
            <w:tcW w:w="1092" w:type="dxa"/>
            <w:gridSpan w:val="2"/>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7</w:t>
            </w:r>
          </w:p>
        </w:tc>
        <w:tc>
          <w:tcPr>
            <w:tcW w:w="1041" w:type="dxa"/>
            <w:vAlign w:val="center"/>
          </w:tcPr>
          <w:p w:rsidR="00A91A38" w:rsidRPr="003322A4" w:rsidRDefault="00A91A38" w:rsidP="00A91A38">
            <w:pPr>
              <w:spacing w:after="0" w:line="240" w:lineRule="auto"/>
              <w:jc w:val="center"/>
              <w:rPr>
                <w:sz w:val="22"/>
                <w:szCs w:val="22"/>
              </w:rPr>
            </w:pPr>
            <w:r>
              <w:rPr>
                <w:sz w:val="22"/>
                <w:szCs w:val="22"/>
              </w:rPr>
              <w:t>8</w:t>
            </w:r>
          </w:p>
        </w:tc>
        <w:tc>
          <w:tcPr>
            <w:tcW w:w="1007" w:type="dxa"/>
            <w:vAlign w:val="center"/>
          </w:tcPr>
          <w:p w:rsidR="00A91A38" w:rsidRPr="003322A4" w:rsidRDefault="00A91A38" w:rsidP="00A91A38">
            <w:pPr>
              <w:spacing w:after="0" w:line="240" w:lineRule="auto"/>
              <w:jc w:val="center"/>
              <w:rPr>
                <w:sz w:val="22"/>
                <w:szCs w:val="22"/>
              </w:rPr>
            </w:pPr>
            <w:r>
              <w:rPr>
                <w:sz w:val="22"/>
                <w:szCs w:val="22"/>
              </w:rPr>
              <w:t>9</w:t>
            </w:r>
          </w:p>
        </w:tc>
        <w:tc>
          <w:tcPr>
            <w:tcW w:w="1092" w:type="dxa"/>
            <w:vAlign w:val="center"/>
          </w:tcPr>
          <w:p w:rsidR="00A91A38" w:rsidRPr="003322A4" w:rsidRDefault="00A91A38" w:rsidP="00A91A38">
            <w:pPr>
              <w:spacing w:after="0" w:line="240" w:lineRule="auto"/>
              <w:jc w:val="center"/>
              <w:rPr>
                <w:sz w:val="22"/>
                <w:szCs w:val="22"/>
              </w:rPr>
            </w:pPr>
            <w:r>
              <w:rPr>
                <w:sz w:val="22"/>
                <w:szCs w:val="22"/>
              </w:rPr>
              <w:t>10</w:t>
            </w:r>
          </w:p>
        </w:tc>
        <w:tc>
          <w:tcPr>
            <w:tcW w:w="1005" w:type="dxa"/>
          </w:tcPr>
          <w:p w:rsidR="00A91A38" w:rsidRPr="003322A4" w:rsidRDefault="00A91A38" w:rsidP="008D4E73">
            <w:pPr>
              <w:spacing w:after="0" w:line="240" w:lineRule="auto"/>
              <w:rPr>
                <w:sz w:val="22"/>
                <w:szCs w:val="22"/>
              </w:rPr>
            </w:pPr>
          </w:p>
        </w:tc>
      </w:tr>
      <w:tr w:rsidR="00A91A38" w:rsidRPr="00A47F2F" w:rsidTr="00A91A38">
        <w:trPr>
          <w:gridAfter w:val="1"/>
          <w:wAfter w:w="15" w:type="dxa"/>
          <w:trHeight w:val="549"/>
        </w:trPr>
        <w:tc>
          <w:tcPr>
            <w:tcW w:w="1757" w:type="dxa"/>
            <w:shd w:val="clear" w:color="auto" w:fill="auto"/>
            <w:vAlign w:val="center"/>
          </w:tcPr>
          <w:p w:rsidR="00A91A38" w:rsidRPr="007F2B0A" w:rsidRDefault="00A91A38" w:rsidP="008D4E73">
            <w:pPr>
              <w:rPr>
                <w:color w:val="000000" w:themeColor="text1"/>
                <w:sz w:val="22"/>
                <w:szCs w:val="22"/>
              </w:rPr>
            </w:pPr>
            <w:r w:rsidRPr="007F2B0A">
              <w:rPr>
                <w:b/>
                <w:bCs/>
                <w:color w:val="000000" w:themeColor="text1"/>
                <w:sz w:val="22"/>
                <w:szCs w:val="22"/>
              </w:rPr>
              <w:t>PG.1.1.c.</w:t>
            </w:r>
          </w:p>
        </w:tc>
        <w:tc>
          <w:tcPr>
            <w:tcW w:w="5042" w:type="dxa"/>
            <w:shd w:val="clear" w:color="auto" w:fill="auto"/>
            <w:vAlign w:val="center"/>
          </w:tcPr>
          <w:p w:rsidR="00A91A38" w:rsidRPr="003322A4" w:rsidRDefault="00A91A38" w:rsidP="008D4E73">
            <w:pPr>
              <w:spacing w:after="0" w:line="240" w:lineRule="auto"/>
              <w:rPr>
                <w:sz w:val="22"/>
                <w:szCs w:val="22"/>
              </w:rPr>
            </w:pPr>
            <w:r w:rsidRPr="00570894">
              <w:rPr>
                <w:sz w:val="22"/>
                <w:szCs w:val="22"/>
              </w:rPr>
              <w:t>Yürütülen kültürel faaliyetlere katılan öğrenci oranı</w:t>
            </w:r>
          </w:p>
        </w:tc>
        <w:tc>
          <w:tcPr>
            <w:tcW w:w="957" w:type="dxa"/>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%7</w:t>
            </w:r>
            <w:r w:rsidR="004E6403">
              <w:rPr>
                <w:sz w:val="22"/>
                <w:szCs w:val="22"/>
              </w:rPr>
              <w:t>5</w:t>
            </w:r>
          </w:p>
        </w:tc>
        <w:tc>
          <w:tcPr>
            <w:tcW w:w="1092" w:type="dxa"/>
            <w:gridSpan w:val="2"/>
            <w:shd w:val="clear" w:color="auto" w:fill="auto"/>
            <w:noWrap/>
            <w:vAlign w:val="center"/>
          </w:tcPr>
          <w:p w:rsidR="00A91A38" w:rsidRPr="003322A4" w:rsidRDefault="00A91A38" w:rsidP="00A91A38">
            <w:pPr>
              <w:spacing w:after="0" w:line="240" w:lineRule="auto"/>
              <w:jc w:val="center"/>
              <w:rPr>
                <w:sz w:val="22"/>
                <w:szCs w:val="22"/>
              </w:rPr>
            </w:pPr>
            <w:r>
              <w:rPr>
                <w:sz w:val="22"/>
                <w:szCs w:val="22"/>
              </w:rPr>
              <w:t>%75</w:t>
            </w:r>
          </w:p>
        </w:tc>
        <w:tc>
          <w:tcPr>
            <w:tcW w:w="1041" w:type="dxa"/>
            <w:vAlign w:val="center"/>
          </w:tcPr>
          <w:p w:rsidR="00A91A38" w:rsidRPr="003322A4" w:rsidRDefault="00A91A38" w:rsidP="00A91A38">
            <w:pPr>
              <w:spacing w:after="0" w:line="240" w:lineRule="auto"/>
              <w:jc w:val="center"/>
              <w:rPr>
                <w:sz w:val="22"/>
                <w:szCs w:val="22"/>
              </w:rPr>
            </w:pPr>
            <w:r>
              <w:rPr>
                <w:sz w:val="22"/>
                <w:szCs w:val="22"/>
              </w:rPr>
              <w:t>%80</w:t>
            </w:r>
          </w:p>
        </w:tc>
        <w:tc>
          <w:tcPr>
            <w:tcW w:w="1007" w:type="dxa"/>
            <w:vAlign w:val="center"/>
          </w:tcPr>
          <w:p w:rsidR="00A91A38" w:rsidRPr="003322A4" w:rsidRDefault="00A91A38" w:rsidP="00A91A38">
            <w:pPr>
              <w:spacing w:after="0" w:line="240" w:lineRule="auto"/>
              <w:jc w:val="center"/>
              <w:rPr>
                <w:sz w:val="22"/>
                <w:szCs w:val="22"/>
              </w:rPr>
            </w:pPr>
            <w:r>
              <w:rPr>
                <w:sz w:val="22"/>
                <w:szCs w:val="22"/>
              </w:rPr>
              <w:t>%85</w:t>
            </w:r>
          </w:p>
        </w:tc>
        <w:tc>
          <w:tcPr>
            <w:tcW w:w="1092" w:type="dxa"/>
            <w:vAlign w:val="center"/>
          </w:tcPr>
          <w:p w:rsidR="00A91A38" w:rsidRPr="003322A4" w:rsidRDefault="00A91A38" w:rsidP="00A91A38">
            <w:pPr>
              <w:spacing w:after="0" w:line="240" w:lineRule="auto"/>
              <w:jc w:val="center"/>
              <w:rPr>
                <w:sz w:val="22"/>
                <w:szCs w:val="22"/>
              </w:rPr>
            </w:pPr>
            <w:r>
              <w:rPr>
                <w:sz w:val="22"/>
                <w:szCs w:val="22"/>
              </w:rPr>
              <w:t>%90</w:t>
            </w:r>
          </w:p>
        </w:tc>
        <w:tc>
          <w:tcPr>
            <w:tcW w:w="1005" w:type="dxa"/>
          </w:tcPr>
          <w:p w:rsidR="00A91A38" w:rsidRPr="003322A4" w:rsidRDefault="00A91A38" w:rsidP="00C27D35">
            <w:pPr>
              <w:spacing w:after="0" w:line="240" w:lineRule="auto"/>
              <w:rPr>
                <w:sz w:val="22"/>
                <w:szCs w:val="22"/>
              </w:rPr>
            </w:pPr>
          </w:p>
        </w:tc>
      </w:tr>
      <w:tr w:rsidR="004E6403" w:rsidRPr="00A47F2F" w:rsidTr="00A91A38">
        <w:trPr>
          <w:gridAfter w:val="1"/>
          <w:wAfter w:w="15" w:type="dxa"/>
          <w:trHeight w:val="549"/>
        </w:trPr>
        <w:tc>
          <w:tcPr>
            <w:tcW w:w="1757" w:type="dxa"/>
            <w:shd w:val="clear" w:color="auto" w:fill="auto"/>
            <w:vAlign w:val="center"/>
          </w:tcPr>
          <w:p w:rsidR="004E6403" w:rsidRPr="007F2B0A" w:rsidRDefault="004E6403" w:rsidP="008D4E73">
            <w:pPr>
              <w:rPr>
                <w:b/>
                <w:bCs/>
                <w:color w:val="000000" w:themeColor="text1"/>
                <w:sz w:val="22"/>
                <w:szCs w:val="22"/>
              </w:rPr>
            </w:pPr>
            <w:r>
              <w:rPr>
                <w:b/>
                <w:bCs/>
                <w:color w:val="000000" w:themeColor="text1"/>
                <w:sz w:val="22"/>
                <w:szCs w:val="22"/>
              </w:rPr>
              <w:t>PG.2.1.2.1</w:t>
            </w:r>
          </w:p>
        </w:tc>
        <w:tc>
          <w:tcPr>
            <w:tcW w:w="5042" w:type="dxa"/>
            <w:shd w:val="clear" w:color="auto" w:fill="auto"/>
            <w:vAlign w:val="center"/>
          </w:tcPr>
          <w:p w:rsidR="004E6403" w:rsidRPr="00570894" w:rsidRDefault="004E6403" w:rsidP="008D4E73">
            <w:pPr>
              <w:spacing w:after="0" w:line="240" w:lineRule="auto"/>
              <w:rPr>
                <w:sz w:val="22"/>
                <w:szCs w:val="22"/>
              </w:rPr>
            </w:pPr>
            <w:r w:rsidRPr="007B59D1">
              <w:rPr>
                <w:rFonts w:ascii="Times New Roman" w:hAnsi="Times New Roman"/>
                <w:sz w:val="22"/>
                <w:szCs w:val="20"/>
              </w:rPr>
              <w:t>Açılan destekleyici eğitim kurs(DYK) sayısı</w:t>
            </w:r>
            <w:r>
              <w:rPr>
                <w:rFonts w:ascii="Times New Roman" w:hAnsi="Times New Roman"/>
                <w:sz w:val="22"/>
                <w:szCs w:val="20"/>
              </w:rPr>
              <w:t xml:space="preserve"> </w:t>
            </w:r>
            <w:r w:rsidRPr="007B59D1">
              <w:rPr>
                <w:rFonts w:ascii="Times New Roman" w:hAnsi="Times New Roman"/>
                <w:sz w:val="22"/>
                <w:szCs w:val="20"/>
              </w:rPr>
              <w:t>(Ders Sayısı)</w:t>
            </w:r>
          </w:p>
        </w:tc>
        <w:tc>
          <w:tcPr>
            <w:tcW w:w="957" w:type="dxa"/>
            <w:shd w:val="clear" w:color="auto" w:fill="auto"/>
            <w:noWrap/>
            <w:vAlign w:val="center"/>
          </w:tcPr>
          <w:p w:rsidR="004E6403" w:rsidRDefault="004E6403" w:rsidP="00A91A38">
            <w:pPr>
              <w:spacing w:after="0" w:line="240" w:lineRule="auto"/>
              <w:jc w:val="center"/>
              <w:rPr>
                <w:sz w:val="22"/>
                <w:szCs w:val="22"/>
              </w:rPr>
            </w:pPr>
            <w:r>
              <w:rPr>
                <w:sz w:val="22"/>
                <w:szCs w:val="22"/>
              </w:rPr>
              <w:t>17</w:t>
            </w:r>
          </w:p>
        </w:tc>
        <w:tc>
          <w:tcPr>
            <w:tcW w:w="1092" w:type="dxa"/>
            <w:gridSpan w:val="2"/>
            <w:shd w:val="clear" w:color="auto" w:fill="auto"/>
            <w:noWrap/>
            <w:vAlign w:val="center"/>
          </w:tcPr>
          <w:p w:rsidR="004E6403" w:rsidRDefault="004E6403" w:rsidP="00A91A38">
            <w:pPr>
              <w:spacing w:after="0" w:line="240" w:lineRule="auto"/>
              <w:jc w:val="center"/>
              <w:rPr>
                <w:sz w:val="22"/>
                <w:szCs w:val="22"/>
              </w:rPr>
            </w:pPr>
            <w:r>
              <w:rPr>
                <w:sz w:val="22"/>
                <w:szCs w:val="22"/>
              </w:rPr>
              <w:t>18</w:t>
            </w:r>
          </w:p>
        </w:tc>
        <w:tc>
          <w:tcPr>
            <w:tcW w:w="1041" w:type="dxa"/>
            <w:vAlign w:val="center"/>
          </w:tcPr>
          <w:p w:rsidR="004E6403" w:rsidRDefault="004E6403" w:rsidP="00A91A38">
            <w:pPr>
              <w:spacing w:after="0" w:line="240" w:lineRule="auto"/>
              <w:jc w:val="center"/>
              <w:rPr>
                <w:sz w:val="22"/>
                <w:szCs w:val="22"/>
              </w:rPr>
            </w:pPr>
            <w:r>
              <w:rPr>
                <w:sz w:val="22"/>
                <w:szCs w:val="22"/>
              </w:rPr>
              <w:t>19</w:t>
            </w:r>
          </w:p>
        </w:tc>
        <w:tc>
          <w:tcPr>
            <w:tcW w:w="1007" w:type="dxa"/>
            <w:vAlign w:val="center"/>
          </w:tcPr>
          <w:p w:rsidR="004E6403" w:rsidRDefault="004E6403" w:rsidP="00A91A38">
            <w:pPr>
              <w:spacing w:after="0" w:line="240" w:lineRule="auto"/>
              <w:jc w:val="center"/>
              <w:rPr>
                <w:sz w:val="22"/>
                <w:szCs w:val="22"/>
              </w:rPr>
            </w:pPr>
            <w:r>
              <w:rPr>
                <w:sz w:val="22"/>
                <w:szCs w:val="22"/>
              </w:rPr>
              <w:t>20</w:t>
            </w:r>
          </w:p>
        </w:tc>
        <w:tc>
          <w:tcPr>
            <w:tcW w:w="1092" w:type="dxa"/>
            <w:vAlign w:val="center"/>
          </w:tcPr>
          <w:p w:rsidR="004E6403" w:rsidRDefault="004E6403" w:rsidP="00A91A38">
            <w:pPr>
              <w:spacing w:after="0" w:line="240" w:lineRule="auto"/>
              <w:jc w:val="center"/>
              <w:rPr>
                <w:sz w:val="22"/>
                <w:szCs w:val="22"/>
              </w:rPr>
            </w:pPr>
            <w:r>
              <w:rPr>
                <w:sz w:val="22"/>
                <w:szCs w:val="22"/>
              </w:rPr>
              <w:t>20</w:t>
            </w:r>
          </w:p>
        </w:tc>
        <w:tc>
          <w:tcPr>
            <w:tcW w:w="1005" w:type="dxa"/>
          </w:tcPr>
          <w:p w:rsidR="004E6403" w:rsidRPr="003322A4" w:rsidRDefault="004E6403" w:rsidP="00C27D35">
            <w:pPr>
              <w:spacing w:after="0" w:line="240" w:lineRule="auto"/>
              <w:rPr>
                <w:sz w:val="22"/>
                <w:szCs w:val="22"/>
              </w:rPr>
            </w:pPr>
          </w:p>
        </w:tc>
      </w:tr>
      <w:tr w:rsidR="004E6403" w:rsidRPr="00A47F2F" w:rsidTr="00A91A38">
        <w:trPr>
          <w:gridAfter w:val="1"/>
          <w:wAfter w:w="15" w:type="dxa"/>
          <w:trHeight w:val="549"/>
        </w:trPr>
        <w:tc>
          <w:tcPr>
            <w:tcW w:w="1757" w:type="dxa"/>
            <w:shd w:val="clear" w:color="auto" w:fill="auto"/>
            <w:vAlign w:val="center"/>
          </w:tcPr>
          <w:p w:rsidR="004E6403" w:rsidRPr="007F2B0A" w:rsidRDefault="004E6403" w:rsidP="008D4E73">
            <w:pPr>
              <w:rPr>
                <w:b/>
                <w:bCs/>
                <w:color w:val="000000" w:themeColor="text1"/>
                <w:sz w:val="22"/>
                <w:szCs w:val="22"/>
              </w:rPr>
            </w:pPr>
            <w:r>
              <w:rPr>
                <w:b/>
                <w:bCs/>
                <w:color w:val="000000" w:themeColor="text1"/>
                <w:sz w:val="22"/>
                <w:szCs w:val="22"/>
              </w:rPr>
              <w:t>PG.2.1.2.2</w:t>
            </w:r>
          </w:p>
        </w:tc>
        <w:tc>
          <w:tcPr>
            <w:tcW w:w="5042" w:type="dxa"/>
            <w:shd w:val="clear" w:color="auto" w:fill="auto"/>
            <w:vAlign w:val="center"/>
          </w:tcPr>
          <w:p w:rsidR="004E6403" w:rsidRPr="00570894" w:rsidRDefault="004E6403" w:rsidP="008D4E73">
            <w:pPr>
              <w:spacing w:after="0" w:line="240" w:lineRule="auto"/>
              <w:rPr>
                <w:sz w:val="22"/>
                <w:szCs w:val="22"/>
              </w:rPr>
            </w:pPr>
            <w:r w:rsidRPr="004E6403">
              <w:rPr>
                <w:rFonts w:ascii="Times New Roman" w:hAnsi="Times New Roman"/>
                <w:color w:val="000000" w:themeColor="text1"/>
                <w:sz w:val="22"/>
                <w:szCs w:val="20"/>
              </w:rPr>
              <w:t>Açılan destekleme yetiştirme kurslarına katılan</w:t>
            </w:r>
            <w:r w:rsidRPr="001862CB">
              <w:rPr>
                <w:rFonts w:ascii="Times New Roman" w:hAnsi="Times New Roman"/>
                <w:color w:val="FF0000"/>
                <w:sz w:val="22"/>
                <w:szCs w:val="20"/>
              </w:rPr>
              <w:t xml:space="preserve"> </w:t>
            </w:r>
            <w:r w:rsidRPr="007B59D1">
              <w:rPr>
                <w:rFonts w:ascii="Times New Roman" w:hAnsi="Times New Roman"/>
                <w:sz w:val="22"/>
                <w:szCs w:val="20"/>
              </w:rPr>
              <w:t>(DYK)  öğrenci oranı</w:t>
            </w:r>
          </w:p>
        </w:tc>
        <w:tc>
          <w:tcPr>
            <w:tcW w:w="957" w:type="dxa"/>
            <w:shd w:val="clear" w:color="auto" w:fill="auto"/>
            <w:noWrap/>
            <w:vAlign w:val="center"/>
          </w:tcPr>
          <w:p w:rsidR="004E6403" w:rsidRPr="003322A4" w:rsidRDefault="004E6403" w:rsidP="005C680B">
            <w:pPr>
              <w:spacing w:after="0" w:line="240" w:lineRule="auto"/>
              <w:jc w:val="center"/>
              <w:rPr>
                <w:sz w:val="22"/>
                <w:szCs w:val="22"/>
              </w:rPr>
            </w:pPr>
            <w:r>
              <w:rPr>
                <w:sz w:val="22"/>
                <w:szCs w:val="22"/>
              </w:rPr>
              <w:t>%75</w:t>
            </w:r>
          </w:p>
        </w:tc>
        <w:tc>
          <w:tcPr>
            <w:tcW w:w="1092" w:type="dxa"/>
            <w:gridSpan w:val="2"/>
            <w:shd w:val="clear" w:color="auto" w:fill="auto"/>
            <w:noWrap/>
            <w:vAlign w:val="center"/>
          </w:tcPr>
          <w:p w:rsidR="004E6403" w:rsidRPr="003322A4" w:rsidRDefault="004E6403" w:rsidP="005C680B">
            <w:pPr>
              <w:spacing w:after="0" w:line="240" w:lineRule="auto"/>
              <w:jc w:val="center"/>
              <w:rPr>
                <w:sz w:val="22"/>
                <w:szCs w:val="22"/>
              </w:rPr>
            </w:pPr>
            <w:r>
              <w:rPr>
                <w:sz w:val="22"/>
                <w:szCs w:val="22"/>
              </w:rPr>
              <w:t>%75</w:t>
            </w:r>
          </w:p>
        </w:tc>
        <w:tc>
          <w:tcPr>
            <w:tcW w:w="1041" w:type="dxa"/>
            <w:vAlign w:val="center"/>
          </w:tcPr>
          <w:p w:rsidR="004E6403" w:rsidRPr="003322A4" w:rsidRDefault="004E6403" w:rsidP="005C680B">
            <w:pPr>
              <w:spacing w:after="0" w:line="240" w:lineRule="auto"/>
              <w:jc w:val="center"/>
              <w:rPr>
                <w:sz w:val="22"/>
                <w:szCs w:val="22"/>
              </w:rPr>
            </w:pPr>
            <w:r>
              <w:rPr>
                <w:sz w:val="22"/>
                <w:szCs w:val="22"/>
              </w:rPr>
              <w:t>%80</w:t>
            </w:r>
          </w:p>
        </w:tc>
        <w:tc>
          <w:tcPr>
            <w:tcW w:w="1007" w:type="dxa"/>
            <w:vAlign w:val="center"/>
          </w:tcPr>
          <w:p w:rsidR="004E6403" w:rsidRPr="003322A4" w:rsidRDefault="004E6403" w:rsidP="005C680B">
            <w:pPr>
              <w:spacing w:after="0" w:line="240" w:lineRule="auto"/>
              <w:jc w:val="center"/>
              <w:rPr>
                <w:sz w:val="22"/>
                <w:szCs w:val="22"/>
              </w:rPr>
            </w:pPr>
            <w:r>
              <w:rPr>
                <w:sz w:val="22"/>
                <w:szCs w:val="22"/>
              </w:rPr>
              <w:t>%85</w:t>
            </w:r>
          </w:p>
        </w:tc>
        <w:tc>
          <w:tcPr>
            <w:tcW w:w="1092" w:type="dxa"/>
            <w:vAlign w:val="center"/>
          </w:tcPr>
          <w:p w:rsidR="004E6403" w:rsidRPr="003322A4" w:rsidRDefault="004E6403" w:rsidP="005C680B">
            <w:pPr>
              <w:spacing w:after="0" w:line="240" w:lineRule="auto"/>
              <w:jc w:val="center"/>
              <w:rPr>
                <w:sz w:val="22"/>
                <w:szCs w:val="22"/>
              </w:rPr>
            </w:pPr>
            <w:r>
              <w:rPr>
                <w:sz w:val="22"/>
                <w:szCs w:val="22"/>
              </w:rPr>
              <w:t>%90</w:t>
            </w:r>
          </w:p>
        </w:tc>
        <w:tc>
          <w:tcPr>
            <w:tcW w:w="1005" w:type="dxa"/>
          </w:tcPr>
          <w:p w:rsidR="004E6403" w:rsidRPr="003322A4" w:rsidRDefault="004E6403" w:rsidP="00C27D35">
            <w:pPr>
              <w:spacing w:after="0" w:line="240" w:lineRule="auto"/>
              <w:rPr>
                <w:sz w:val="22"/>
                <w:szCs w:val="22"/>
              </w:rPr>
            </w:pPr>
          </w:p>
        </w:tc>
      </w:tr>
    </w:tbl>
    <w:p w:rsidR="00D41148" w:rsidRDefault="00D41148" w:rsidP="00756936">
      <w:pPr>
        <w:rPr>
          <w:b/>
          <w:sz w:val="28"/>
        </w:rPr>
      </w:pPr>
    </w:p>
    <w:p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7"/>
        <w:gridCol w:w="6362"/>
        <w:gridCol w:w="3178"/>
        <w:gridCol w:w="3181"/>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12662" w:rsidRPr="00A47F2F" w:rsidRDefault="00D12662"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color w:val="000000"/>
                <w:szCs w:val="24"/>
              </w:rPr>
            </w:pPr>
            <w:r>
              <w:rPr>
                <w:color w:val="000000"/>
                <w:szCs w:val="24"/>
              </w:rPr>
              <w:t>Bilgi yarışması düzenlenmesi</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 xml:space="preserve"> ( Edebiyat-İHL. Meslek Dersleri Öğretmenleri )</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 xml:space="preserve">6-10 Mayıs </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szCs w:val="24"/>
                <w:highlight w:val="green"/>
              </w:rPr>
            </w:pPr>
            <w:r w:rsidRPr="00315080">
              <w:rPr>
                <w:szCs w:val="24"/>
              </w:rPr>
              <w:t>Spor Müsabakaları ve yarışların düzenlenmesi</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C27D35" w:rsidP="00C27D35">
            <w:pPr>
              <w:spacing w:after="0" w:line="240" w:lineRule="auto"/>
              <w:jc w:val="center"/>
              <w:rPr>
                <w:color w:val="000000"/>
                <w:szCs w:val="24"/>
              </w:rPr>
            </w:pPr>
            <w:r>
              <w:rPr>
                <w:color w:val="000000"/>
                <w:szCs w:val="24"/>
              </w:rPr>
              <w:t>Yusuf DEMİRDELEN</w:t>
            </w:r>
            <w:r w:rsidR="00D12662">
              <w:rPr>
                <w:color w:val="000000"/>
                <w:szCs w:val="24"/>
              </w:rPr>
              <w:t xml:space="preserve">                        ( </w:t>
            </w:r>
            <w:r>
              <w:rPr>
                <w:color w:val="000000"/>
                <w:szCs w:val="24"/>
              </w:rPr>
              <w:t>Md.Yrd.</w:t>
            </w:r>
            <w:r w:rsidR="00D12662">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Mart - Nisan</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szCs w:val="24"/>
                <w:highlight w:val="green"/>
              </w:rPr>
            </w:pPr>
            <w:r w:rsidRPr="00E21E93">
              <w:rPr>
                <w:szCs w:val="24"/>
              </w:rPr>
              <w:t xml:space="preserve">Hasta </w:t>
            </w:r>
            <w:r w:rsidR="00C27D35">
              <w:rPr>
                <w:szCs w:val="24"/>
              </w:rPr>
              <w:t xml:space="preserve">ve veli </w:t>
            </w:r>
            <w:r w:rsidRPr="00E21E93">
              <w:rPr>
                <w:szCs w:val="24"/>
              </w:rPr>
              <w:t xml:space="preserve">ziyaretleri </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C27D35">
            <w:pPr>
              <w:spacing w:after="0" w:line="240" w:lineRule="auto"/>
              <w:jc w:val="center"/>
              <w:rPr>
                <w:b/>
                <w:bCs/>
                <w:color w:val="000000"/>
                <w:szCs w:val="24"/>
              </w:rPr>
            </w:pPr>
            <w:r w:rsidRPr="00A47F2F">
              <w:rPr>
                <w:b/>
                <w:bCs/>
                <w:color w:val="000000"/>
                <w:szCs w:val="24"/>
              </w:rPr>
              <w:t>1</w:t>
            </w:r>
            <w:r>
              <w:rPr>
                <w:b/>
                <w:bCs/>
                <w:color w:val="000000"/>
                <w:szCs w:val="24"/>
              </w:rPr>
              <w:t>.1.</w:t>
            </w:r>
            <w:r w:rsidR="00C27D35">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12662" w:rsidRPr="00E11DB4" w:rsidRDefault="00D12662" w:rsidP="00C27D35">
            <w:pPr>
              <w:spacing w:after="0" w:line="240" w:lineRule="auto"/>
              <w:jc w:val="both"/>
              <w:rPr>
                <w:szCs w:val="24"/>
                <w:highlight w:val="green"/>
              </w:rPr>
            </w:pPr>
            <w:r w:rsidRPr="00E11DB4">
              <w:rPr>
                <w:szCs w:val="24"/>
              </w:rPr>
              <w:t>Okul k</w:t>
            </w:r>
            <w:r w:rsidR="00C27D35">
              <w:rPr>
                <w:szCs w:val="24"/>
              </w:rPr>
              <w:t>apı</w:t>
            </w:r>
            <w:r w:rsidRPr="00E11DB4">
              <w:rPr>
                <w:szCs w:val="24"/>
              </w:rPr>
              <w:t xml:space="preserve">larına Derslerle ilgili </w:t>
            </w:r>
            <w:r w:rsidR="00C27D35">
              <w:rPr>
                <w:szCs w:val="24"/>
              </w:rPr>
              <w:t>giydirmelerin</w:t>
            </w:r>
            <w:r w:rsidRPr="00E11DB4">
              <w:rPr>
                <w:szCs w:val="24"/>
              </w:rPr>
              <w:t xml:space="preserve"> yapılması</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Branş Öğretmenleri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Pr>
                <w:b/>
                <w:bCs/>
                <w:color w:val="000000"/>
                <w:szCs w:val="24"/>
              </w:rPr>
              <w:lastRenderedPageBreak/>
              <w:t>1.1.6</w:t>
            </w:r>
          </w:p>
        </w:tc>
        <w:tc>
          <w:tcPr>
            <w:tcW w:w="2324" w:type="pct"/>
            <w:tcBorders>
              <w:top w:val="nil"/>
              <w:left w:val="nil"/>
              <w:bottom w:val="single" w:sz="8" w:space="0" w:color="auto"/>
              <w:right w:val="single" w:sz="8" w:space="0" w:color="auto"/>
            </w:tcBorders>
            <w:shd w:val="clear" w:color="auto" w:fill="auto"/>
            <w:vAlign w:val="center"/>
          </w:tcPr>
          <w:p w:rsidR="00D12662" w:rsidRPr="001E25B5" w:rsidRDefault="00D12662" w:rsidP="00431DDE">
            <w:pPr>
              <w:spacing w:after="0" w:line="240" w:lineRule="auto"/>
              <w:jc w:val="both"/>
              <w:rPr>
                <w:szCs w:val="24"/>
              </w:rPr>
            </w:pPr>
            <w:r w:rsidRPr="001E25B5">
              <w:rPr>
                <w:szCs w:val="24"/>
              </w:rPr>
              <w:t xml:space="preserve"> Okul veli işbirliği</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D12662" w:rsidRPr="001E25B5" w:rsidRDefault="00D12662" w:rsidP="00431DDE">
            <w:pPr>
              <w:spacing w:after="0" w:line="240" w:lineRule="auto"/>
              <w:jc w:val="both"/>
              <w:rPr>
                <w:szCs w:val="24"/>
                <w:highlight w:val="green"/>
              </w:rPr>
            </w:pPr>
            <w:r w:rsidRPr="001E25B5">
              <w:rPr>
                <w:szCs w:val="24"/>
              </w:rPr>
              <w:t>Öğrenci Öğretmen iletişiminin artırılması</w:t>
            </w:r>
            <w:r>
              <w:rPr>
                <w:szCs w:val="24"/>
              </w:rPr>
              <w:t xml:space="preserve"> ve öğretmen  öğrenci koçluğu sisteminin kurulması</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15 Eylül - 15 Ekim</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C27D35">
            <w:pPr>
              <w:spacing w:after="0" w:line="240" w:lineRule="auto"/>
              <w:jc w:val="both"/>
              <w:rPr>
                <w:szCs w:val="24"/>
                <w:highlight w:val="green"/>
              </w:rPr>
            </w:pPr>
            <w:r w:rsidRPr="00EE4043">
              <w:rPr>
                <w:szCs w:val="24"/>
              </w:rPr>
              <w:t>Sayısal dersleri sevdirmeye yönelik tedbirler alınması</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 Matematik</w:t>
            </w:r>
            <w:r w:rsidR="00C27D35">
              <w:rPr>
                <w:color w:val="000000"/>
                <w:szCs w:val="24"/>
              </w:rPr>
              <w:t xml:space="preserve"> ve Fizik</w:t>
            </w:r>
            <w:r>
              <w:rPr>
                <w:color w:val="000000"/>
                <w:szCs w:val="24"/>
              </w:rPr>
              <w:t xml:space="preserve"> Öğretmenleri )</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D12662" w:rsidRPr="001E25B5" w:rsidRDefault="00D12662" w:rsidP="00D12662">
            <w:pPr>
              <w:spacing w:after="0" w:line="240" w:lineRule="auto"/>
              <w:jc w:val="both"/>
              <w:rPr>
                <w:szCs w:val="24"/>
              </w:rPr>
            </w:pPr>
            <w:r>
              <w:rPr>
                <w:szCs w:val="24"/>
              </w:rPr>
              <w:t>Önemli Gün ve Haftaları ile ilgili okullarda seminerler verilmesi</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r w:rsidR="00D12662" w:rsidRPr="00A47F2F" w:rsidTr="004E640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D12662" w:rsidRPr="00EC22E6" w:rsidRDefault="00D12662" w:rsidP="00431DDE">
            <w:pPr>
              <w:spacing w:after="0" w:line="240" w:lineRule="auto"/>
              <w:jc w:val="both"/>
              <w:rPr>
                <w:szCs w:val="24"/>
              </w:rPr>
            </w:pPr>
            <w:r>
              <w:rPr>
                <w:szCs w:val="24"/>
              </w:rPr>
              <w:t>Kitap okuma alışkanlığını daha yukarılara taşımak için ödüllendirme yapılması.</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Edebiyat Öğretmenleri ve Okul İdaresi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r w:rsidR="00D12662" w:rsidRPr="00A47F2F" w:rsidTr="004E6403">
        <w:trPr>
          <w:trHeight w:val="567"/>
        </w:trPr>
        <w:tc>
          <w:tcPr>
            <w:tcW w:w="353" w:type="pct"/>
            <w:tcBorders>
              <w:top w:val="single" w:sz="8" w:space="0" w:color="auto"/>
              <w:left w:val="single" w:sz="8" w:space="0" w:color="auto"/>
              <w:bottom w:val="single" w:sz="4"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Pr>
                <w:b/>
                <w:bCs/>
                <w:color w:val="000000"/>
                <w:szCs w:val="24"/>
              </w:rPr>
              <w:t>1.1.11</w:t>
            </w:r>
          </w:p>
        </w:tc>
        <w:tc>
          <w:tcPr>
            <w:tcW w:w="2324" w:type="pct"/>
            <w:tcBorders>
              <w:top w:val="single" w:sz="8" w:space="0" w:color="auto"/>
              <w:left w:val="nil"/>
              <w:bottom w:val="single" w:sz="4" w:space="0" w:color="auto"/>
              <w:right w:val="single" w:sz="8" w:space="0" w:color="auto"/>
            </w:tcBorders>
            <w:shd w:val="clear" w:color="auto" w:fill="auto"/>
            <w:vAlign w:val="center"/>
          </w:tcPr>
          <w:p w:rsidR="00D12662" w:rsidRPr="00EC22E6" w:rsidRDefault="00A91A38" w:rsidP="00431DDE">
            <w:pPr>
              <w:spacing w:after="0" w:line="240" w:lineRule="auto"/>
              <w:jc w:val="both"/>
              <w:rPr>
                <w:szCs w:val="24"/>
              </w:rPr>
            </w:pPr>
            <w:r>
              <w:rPr>
                <w:szCs w:val="24"/>
              </w:rPr>
              <w:t>Yıl</w:t>
            </w:r>
            <w:r w:rsidR="00D12662">
              <w:rPr>
                <w:szCs w:val="24"/>
              </w:rPr>
              <w:t xml:space="preserve">sonu pikniği düzenlenmesi </w:t>
            </w:r>
          </w:p>
        </w:tc>
        <w:tc>
          <w:tcPr>
            <w:tcW w:w="1161" w:type="pct"/>
            <w:tcBorders>
              <w:top w:val="single" w:sz="8" w:space="0" w:color="auto"/>
              <w:left w:val="nil"/>
              <w:bottom w:val="single" w:sz="4"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Okul İdaresi ve Öğretmenler</w:t>
            </w:r>
          </w:p>
        </w:tc>
        <w:tc>
          <w:tcPr>
            <w:tcW w:w="1162" w:type="pct"/>
            <w:tcBorders>
              <w:top w:val="single" w:sz="8" w:space="0" w:color="auto"/>
              <w:left w:val="nil"/>
              <w:bottom w:val="single" w:sz="4" w:space="0" w:color="auto"/>
              <w:right w:val="single" w:sz="8" w:space="0" w:color="auto"/>
            </w:tcBorders>
            <w:shd w:val="clear" w:color="auto" w:fill="auto"/>
            <w:vAlign w:val="center"/>
          </w:tcPr>
          <w:p w:rsidR="00D12662" w:rsidRPr="00A47F2F" w:rsidRDefault="00A91A38" w:rsidP="00431DDE">
            <w:pPr>
              <w:spacing w:after="0" w:line="240" w:lineRule="auto"/>
              <w:jc w:val="center"/>
              <w:rPr>
                <w:color w:val="000000"/>
                <w:szCs w:val="24"/>
              </w:rPr>
            </w:pPr>
            <w:r>
              <w:rPr>
                <w:color w:val="000000"/>
                <w:szCs w:val="24"/>
              </w:rPr>
              <w:t>Yıl</w:t>
            </w:r>
            <w:r w:rsidR="00D12662">
              <w:rPr>
                <w:color w:val="000000"/>
                <w:szCs w:val="24"/>
              </w:rPr>
              <w:t xml:space="preserve">sonunda </w:t>
            </w:r>
          </w:p>
        </w:tc>
      </w:tr>
      <w:tr w:rsidR="004E6403" w:rsidRPr="00A47F2F" w:rsidTr="004E6403">
        <w:trPr>
          <w:trHeight w:val="567"/>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4E6403" w:rsidRDefault="004E6403" w:rsidP="008D4E73">
            <w:pPr>
              <w:spacing w:after="0" w:line="240" w:lineRule="auto"/>
              <w:jc w:val="center"/>
              <w:rPr>
                <w:b/>
                <w:bCs/>
                <w:color w:val="000000"/>
                <w:szCs w:val="24"/>
              </w:rPr>
            </w:pPr>
            <w:r>
              <w:rPr>
                <w:b/>
                <w:bCs/>
                <w:color w:val="000000"/>
                <w:szCs w:val="24"/>
              </w:rPr>
              <w:t>1.1.12</w:t>
            </w:r>
          </w:p>
        </w:tc>
        <w:tc>
          <w:tcPr>
            <w:tcW w:w="2324" w:type="pct"/>
            <w:tcBorders>
              <w:top w:val="single" w:sz="4" w:space="0" w:color="auto"/>
              <w:left w:val="nil"/>
              <w:bottom w:val="single" w:sz="8" w:space="0" w:color="auto"/>
              <w:right w:val="single" w:sz="8" w:space="0" w:color="auto"/>
            </w:tcBorders>
            <w:shd w:val="clear" w:color="auto" w:fill="auto"/>
            <w:vAlign w:val="center"/>
          </w:tcPr>
          <w:p w:rsidR="004E6403" w:rsidRDefault="004E6403" w:rsidP="00431DDE">
            <w:pPr>
              <w:spacing w:after="0" w:line="240" w:lineRule="auto"/>
              <w:jc w:val="both"/>
              <w:rPr>
                <w:szCs w:val="24"/>
              </w:rPr>
            </w:pPr>
            <w:r w:rsidRPr="00987750">
              <w:rPr>
                <w:rFonts w:ascii="Times New Roman" w:hAnsi="Times New Roman"/>
                <w:szCs w:val="20"/>
              </w:rPr>
              <w:t>Okul bünyesinde açılan DYK kurslarının etkililiği</w:t>
            </w:r>
            <w:r>
              <w:rPr>
                <w:rFonts w:ascii="Times New Roman" w:hAnsi="Times New Roman"/>
                <w:szCs w:val="20"/>
              </w:rPr>
              <w:t xml:space="preserve"> ölçülecek, </w:t>
            </w:r>
            <w:r w:rsidRPr="00D2046A">
              <w:rPr>
                <w:rFonts w:ascii="Times New Roman" w:hAnsi="Times New Roman"/>
                <w:color w:val="000000" w:themeColor="text1"/>
                <w:szCs w:val="20"/>
              </w:rPr>
              <w:t>ders başarıları ve üst öğrenime katkısı takip edilecek, aksayan yönlere ilişkin geliştirici çalışmalar yapılacaktır</w:t>
            </w:r>
          </w:p>
        </w:tc>
        <w:tc>
          <w:tcPr>
            <w:tcW w:w="1161" w:type="pct"/>
            <w:tcBorders>
              <w:top w:val="single" w:sz="4" w:space="0" w:color="auto"/>
              <w:left w:val="nil"/>
              <w:bottom w:val="single" w:sz="8" w:space="0" w:color="auto"/>
              <w:right w:val="single" w:sz="8" w:space="0" w:color="auto"/>
            </w:tcBorders>
            <w:shd w:val="clear" w:color="auto" w:fill="auto"/>
            <w:vAlign w:val="center"/>
          </w:tcPr>
          <w:p w:rsidR="004E6403" w:rsidRDefault="004E6403" w:rsidP="00431DDE">
            <w:pPr>
              <w:spacing w:after="0" w:line="240" w:lineRule="auto"/>
              <w:jc w:val="center"/>
              <w:rPr>
                <w:color w:val="000000"/>
                <w:szCs w:val="24"/>
              </w:rPr>
            </w:pPr>
            <w:r>
              <w:rPr>
                <w:color w:val="000000"/>
                <w:szCs w:val="24"/>
              </w:rPr>
              <w:t>Okul İdresi ve Öğretmenler</w:t>
            </w:r>
          </w:p>
        </w:tc>
        <w:tc>
          <w:tcPr>
            <w:tcW w:w="1162" w:type="pct"/>
            <w:tcBorders>
              <w:top w:val="single" w:sz="4" w:space="0" w:color="auto"/>
              <w:left w:val="nil"/>
              <w:bottom w:val="single" w:sz="8" w:space="0" w:color="auto"/>
              <w:right w:val="single" w:sz="8" w:space="0" w:color="auto"/>
            </w:tcBorders>
            <w:shd w:val="clear" w:color="auto" w:fill="auto"/>
            <w:vAlign w:val="center"/>
          </w:tcPr>
          <w:p w:rsidR="004E6403" w:rsidRDefault="004E6403" w:rsidP="00431DDE">
            <w:pPr>
              <w:spacing w:after="0" w:line="240" w:lineRule="auto"/>
              <w:jc w:val="center"/>
              <w:rPr>
                <w:color w:val="000000"/>
                <w:szCs w:val="24"/>
              </w:rPr>
            </w:pPr>
            <w:r>
              <w:rPr>
                <w:color w:val="000000"/>
                <w:szCs w:val="24"/>
              </w:rPr>
              <w:t>Eğitim Öğretim yılı içerisinde</w:t>
            </w:r>
          </w:p>
        </w:tc>
      </w:tr>
    </w:tbl>
    <w:p w:rsidR="00444E69" w:rsidRDefault="00444E69" w:rsidP="008C2833">
      <w:pPr>
        <w:pStyle w:val="Balk3"/>
        <w:rPr>
          <w:rStyle w:val="Balk4Char"/>
        </w:rPr>
      </w:pPr>
      <w:bookmarkStart w:id="66" w:name="_Toc26434459"/>
    </w:p>
    <w:p w:rsidR="006A3E82" w:rsidRDefault="006A3E82" w:rsidP="006A3E82">
      <w:pPr>
        <w:rPr>
          <w:rFonts w:eastAsia="SimSun"/>
        </w:rPr>
      </w:pPr>
    </w:p>
    <w:p w:rsidR="006A3E82" w:rsidRDefault="006A3E82" w:rsidP="006A3E82">
      <w:pPr>
        <w:rPr>
          <w:rFonts w:eastAsia="SimSun"/>
        </w:rPr>
      </w:pPr>
    </w:p>
    <w:p w:rsidR="006A3E82" w:rsidRDefault="006A3E82" w:rsidP="006A3E82">
      <w:pPr>
        <w:rPr>
          <w:rFonts w:eastAsia="SimSun"/>
        </w:rPr>
      </w:pPr>
    </w:p>
    <w:p w:rsidR="006A3E82" w:rsidRDefault="006A3E82" w:rsidP="006A3E82">
      <w:pPr>
        <w:rPr>
          <w:rFonts w:eastAsia="SimSun"/>
        </w:rPr>
      </w:pPr>
    </w:p>
    <w:p w:rsidR="006A3E82" w:rsidRDefault="006A3E82" w:rsidP="006A3E82">
      <w:pPr>
        <w:rPr>
          <w:rFonts w:eastAsia="SimSun"/>
        </w:rPr>
      </w:pPr>
    </w:p>
    <w:p w:rsidR="006A3E82" w:rsidRPr="006A3E82" w:rsidRDefault="006A3E82" w:rsidP="006A3E82">
      <w:pPr>
        <w:rPr>
          <w:rFonts w:eastAsia="SimSun"/>
        </w:rPr>
      </w:pPr>
    </w:p>
    <w:p w:rsidR="008C2833" w:rsidRDefault="008C2833" w:rsidP="008C2833">
      <w:pPr>
        <w:pStyle w:val="Balk3"/>
        <w:rPr>
          <w:rFonts w:ascii="Book Antiqua" w:hAnsi="Book Antiqua"/>
          <w:sz w:val="24"/>
          <w:szCs w:val="24"/>
        </w:rPr>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daha kaliteli bir kurum yapısına geçilecektir.</w:t>
      </w:r>
      <w:bookmarkEnd w:id="66"/>
      <w:r w:rsidR="008E2A46">
        <w:rPr>
          <w:rFonts w:ascii="Book Antiqua" w:hAnsi="Book Antiqua"/>
          <w:sz w:val="24"/>
          <w:szCs w:val="24"/>
        </w:rPr>
        <w:t xml:space="preserve">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A91A38" w:rsidRPr="00A47F2F" w:rsidTr="0081680B">
        <w:trPr>
          <w:gridAfter w:val="1"/>
          <w:wAfter w:w="15" w:type="dxa"/>
          <w:trHeight w:val="309"/>
        </w:trPr>
        <w:tc>
          <w:tcPr>
            <w:tcW w:w="1757" w:type="dxa"/>
            <w:vMerge/>
            <w:shd w:val="clear" w:color="auto" w:fill="auto"/>
            <w:vAlign w:val="center"/>
            <w:hideMark/>
          </w:tcPr>
          <w:p w:rsidR="00A91A38" w:rsidRPr="003322A4" w:rsidRDefault="00A91A38" w:rsidP="0081680B">
            <w:pPr>
              <w:spacing w:after="0" w:line="240" w:lineRule="auto"/>
              <w:rPr>
                <w:b/>
                <w:bCs/>
                <w:sz w:val="22"/>
                <w:szCs w:val="22"/>
              </w:rPr>
            </w:pPr>
          </w:p>
        </w:tc>
        <w:tc>
          <w:tcPr>
            <w:tcW w:w="5042" w:type="dxa"/>
            <w:vMerge/>
            <w:shd w:val="clear" w:color="auto" w:fill="auto"/>
            <w:vAlign w:val="center"/>
            <w:hideMark/>
          </w:tcPr>
          <w:p w:rsidR="00A91A38" w:rsidRPr="003322A4" w:rsidRDefault="00A91A38" w:rsidP="0081680B">
            <w:pPr>
              <w:spacing w:after="0" w:line="240" w:lineRule="auto"/>
              <w:rPr>
                <w:b/>
                <w:bCs/>
                <w:sz w:val="22"/>
                <w:szCs w:val="22"/>
              </w:rPr>
            </w:pPr>
          </w:p>
        </w:tc>
        <w:tc>
          <w:tcPr>
            <w:tcW w:w="957" w:type="dxa"/>
            <w:shd w:val="clear" w:color="auto" w:fill="auto"/>
            <w:noWrap/>
            <w:vAlign w:val="center"/>
            <w:hideMark/>
          </w:tcPr>
          <w:p w:rsidR="00A91A38" w:rsidRPr="003322A4" w:rsidRDefault="00A91A38" w:rsidP="003C7C34">
            <w:pPr>
              <w:spacing w:after="0" w:line="240" w:lineRule="auto"/>
              <w:rPr>
                <w:b/>
                <w:bCs/>
                <w:sz w:val="22"/>
                <w:szCs w:val="22"/>
              </w:rPr>
            </w:pPr>
            <w:r w:rsidRPr="003322A4">
              <w:rPr>
                <w:b/>
                <w:bCs/>
                <w:sz w:val="22"/>
                <w:szCs w:val="22"/>
              </w:rPr>
              <w:t>2019</w:t>
            </w:r>
          </w:p>
        </w:tc>
        <w:tc>
          <w:tcPr>
            <w:tcW w:w="1092" w:type="dxa"/>
            <w:gridSpan w:val="2"/>
            <w:shd w:val="clear" w:color="auto" w:fill="auto"/>
            <w:noWrap/>
            <w:vAlign w:val="center"/>
            <w:hideMark/>
          </w:tcPr>
          <w:p w:rsidR="00A91A38" w:rsidRPr="003322A4" w:rsidRDefault="00A91A38" w:rsidP="003C7C34">
            <w:pPr>
              <w:spacing w:after="0" w:line="240" w:lineRule="auto"/>
              <w:rPr>
                <w:b/>
                <w:bCs/>
                <w:sz w:val="22"/>
                <w:szCs w:val="22"/>
              </w:rPr>
            </w:pPr>
            <w:r w:rsidRPr="003322A4">
              <w:rPr>
                <w:b/>
                <w:bCs/>
                <w:sz w:val="22"/>
                <w:szCs w:val="22"/>
              </w:rPr>
              <w:t>2020</w:t>
            </w:r>
          </w:p>
        </w:tc>
        <w:tc>
          <w:tcPr>
            <w:tcW w:w="1041" w:type="dxa"/>
            <w:vAlign w:val="center"/>
          </w:tcPr>
          <w:p w:rsidR="00A91A38" w:rsidRPr="003322A4" w:rsidRDefault="00A91A38" w:rsidP="003C7C34">
            <w:pPr>
              <w:spacing w:after="0" w:line="240" w:lineRule="auto"/>
              <w:rPr>
                <w:b/>
                <w:bCs/>
                <w:sz w:val="22"/>
                <w:szCs w:val="22"/>
              </w:rPr>
            </w:pPr>
            <w:r w:rsidRPr="003322A4">
              <w:rPr>
                <w:b/>
                <w:bCs/>
                <w:sz w:val="22"/>
                <w:szCs w:val="22"/>
              </w:rPr>
              <w:t>2021</w:t>
            </w:r>
          </w:p>
        </w:tc>
        <w:tc>
          <w:tcPr>
            <w:tcW w:w="1007" w:type="dxa"/>
            <w:vAlign w:val="center"/>
          </w:tcPr>
          <w:p w:rsidR="00A91A38" w:rsidRPr="003322A4" w:rsidRDefault="00A91A38" w:rsidP="003C7C34">
            <w:pPr>
              <w:spacing w:after="0" w:line="240" w:lineRule="auto"/>
              <w:rPr>
                <w:b/>
                <w:bCs/>
                <w:sz w:val="22"/>
                <w:szCs w:val="22"/>
              </w:rPr>
            </w:pPr>
            <w:r w:rsidRPr="003322A4">
              <w:rPr>
                <w:b/>
                <w:bCs/>
                <w:sz w:val="22"/>
                <w:szCs w:val="22"/>
              </w:rPr>
              <w:t>2022</w:t>
            </w:r>
          </w:p>
        </w:tc>
        <w:tc>
          <w:tcPr>
            <w:tcW w:w="1092" w:type="dxa"/>
            <w:vAlign w:val="center"/>
          </w:tcPr>
          <w:p w:rsidR="00A91A38" w:rsidRPr="003322A4" w:rsidRDefault="00A91A38" w:rsidP="003C7C34">
            <w:pPr>
              <w:spacing w:after="0" w:line="240" w:lineRule="auto"/>
              <w:rPr>
                <w:b/>
                <w:bCs/>
                <w:sz w:val="22"/>
                <w:szCs w:val="22"/>
              </w:rPr>
            </w:pPr>
            <w:r w:rsidRPr="003322A4">
              <w:rPr>
                <w:b/>
                <w:bCs/>
                <w:sz w:val="22"/>
                <w:szCs w:val="22"/>
              </w:rPr>
              <w:t>2023</w:t>
            </w:r>
          </w:p>
        </w:tc>
        <w:tc>
          <w:tcPr>
            <w:tcW w:w="1005" w:type="dxa"/>
            <w:vAlign w:val="center"/>
          </w:tcPr>
          <w:p w:rsidR="00A91A38" w:rsidRPr="003322A4" w:rsidRDefault="00A91A38" w:rsidP="0081680B">
            <w:pPr>
              <w:spacing w:after="0" w:line="240" w:lineRule="auto"/>
              <w:rPr>
                <w:b/>
                <w:bCs/>
                <w:sz w:val="22"/>
                <w:szCs w:val="22"/>
              </w:rPr>
            </w:pPr>
          </w:p>
        </w:tc>
      </w:tr>
      <w:tr w:rsidR="00A91A38" w:rsidRPr="00A47F2F" w:rsidTr="006A3E82">
        <w:trPr>
          <w:gridAfter w:val="1"/>
          <w:wAfter w:w="15" w:type="dxa"/>
          <w:trHeight w:val="549"/>
        </w:trPr>
        <w:tc>
          <w:tcPr>
            <w:tcW w:w="1757" w:type="dxa"/>
            <w:shd w:val="clear" w:color="auto" w:fill="auto"/>
            <w:vAlign w:val="center"/>
          </w:tcPr>
          <w:p w:rsidR="00A91A38" w:rsidRPr="007F2B0A" w:rsidRDefault="00A91A38" w:rsidP="0081680B">
            <w:pPr>
              <w:spacing w:after="0" w:line="240" w:lineRule="auto"/>
              <w:rPr>
                <w:b/>
                <w:bCs/>
                <w:color w:val="000000" w:themeColor="text1"/>
                <w:sz w:val="22"/>
                <w:szCs w:val="22"/>
              </w:rPr>
            </w:pPr>
            <w:r w:rsidRPr="007F2B0A">
              <w:rPr>
                <w:b/>
                <w:bCs/>
                <w:color w:val="000000" w:themeColor="text1"/>
                <w:sz w:val="22"/>
                <w:szCs w:val="22"/>
              </w:rPr>
              <w:t>PG.1.1.</w:t>
            </w:r>
            <w:r w:rsidR="003A7F44">
              <w:rPr>
                <w:b/>
                <w:bCs/>
                <w:color w:val="000000" w:themeColor="text1"/>
                <w:sz w:val="22"/>
                <w:szCs w:val="22"/>
              </w:rPr>
              <w:t>1</w:t>
            </w:r>
          </w:p>
        </w:tc>
        <w:tc>
          <w:tcPr>
            <w:tcW w:w="5042" w:type="dxa"/>
            <w:shd w:val="clear" w:color="auto" w:fill="auto"/>
            <w:vAlign w:val="center"/>
          </w:tcPr>
          <w:p w:rsidR="00A91A38" w:rsidRPr="003322A4" w:rsidRDefault="00A91A38" w:rsidP="0081680B">
            <w:pPr>
              <w:spacing w:after="0" w:line="240" w:lineRule="auto"/>
              <w:rPr>
                <w:sz w:val="22"/>
                <w:szCs w:val="22"/>
              </w:rPr>
            </w:pPr>
            <w:r w:rsidRPr="00EE654C">
              <w:rPr>
                <w:sz w:val="22"/>
                <w:szCs w:val="22"/>
              </w:rPr>
              <w:t xml:space="preserve">Sınav Kaygısı  </w:t>
            </w:r>
            <w:r>
              <w:rPr>
                <w:sz w:val="22"/>
                <w:szCs w:val="22"/>
              </w:rPr>
              <w:t>Yaşayan Öğrenci Sayısı</w:t>
            </w:r>
          </w:p>
        </w:tc>
        <w:tc>
          <w:tcPr>
            <w:tcW w:w="957" w:type="dxa"/>
            <w:shd w:val="clear" w:color="auto" w:fill="auto"/>
            <w:noWrap/>
            <w:vAlign w:val="center"/>
          </w:tcPr>
          <w:p w:rsidR="00A91A38" w:rsidRPr="003322A4" w:rsidRDefault="00A91A38" w:rsidP="006A3E82">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A91A38" w:rsidRPr="003322A4" w:rsidRDefault="00A91A38" w:rsidP="006A3E82">
            <w:pPr>
              <w:spacing w:after="0" w:line="240" w:lineRule="auto"/>
              <w:jc w:val="center"/>
              <w:rPr>
                <w:sz w:val="22"/>
                <w:szCs w:val="22"/>
              </w:rPr>
            </w:pPr>
            <w:r>
              <w:rPr>
                <w:sz w:val="22"/>
                <w:szCs w:val="22"/>
              </w:rPr>
              <w:t>2</w:t>
            </w:r>
          </w:p>
        </w:tc>
        <w:tc>
          <w:tcPr>
            <w:tcW w:w="1041" w:type="dxa"/>
            <w:vAlign w:val="center"/>
          </w:tcPr>
          <w:p w:rsidR="00A91A38" w:rsidRPr="003322A4" w:rsidRDefault="00A91A38" w:rsidP="006A3E82">
            <w:pPr>
              <w:spacing w:after="0" w:line="240" w:lineRule="auto"/>
              <w:jc w:val="center"/>
              <w:rPr>
                <w:sz w:val="22"/>
                <w:szCs w:val="22"/>
              </w:rPr>
            </w:pPr>
            <w:r>
              <w:rPr>
                <w:sz w:val="22"/>
                <w:szCs w:val="22"/>
              </w:rPr>
              <w:t>1</w:t>
            </w:r>
          </w:p>
        </w:tc>
        <w:tc>
          <w:tcPr>
            <w:tcW w:w="1007" w:type="dxa"/>
            <w:vAlign w:val="center"/>
          </w:tcPr>
          <w:p w:rsidR="00A91A38" w:rsidRPr="003322A4" w:rsidRDefault="00A91A38" w:rsidP="006A3E82">
            <w:pPr>
              <w:spacing w:after="0" w:line="240" w:lineRule="auto"/>
              <w:jc w:val="center"/>
              <w:rPr>
                <w:sz w:val="22"/>
                <w:szCs w:val="22"/>
              </w:rPr>
            </w:pPr>
            <w:r>
              <w:rPr>
                <w:sz w:val="22"/>
                <w:szCs w:val="22"/>
              </w:rPr>
              <w:t>0</w:t>
            </w:r>
          </w:p>
        </w:tc>
        <w:tc>
          <w:tcPr>
            <w:tcW w:w="1092" w:type="dxa"/>
            <w:vAlign w:val="center"/>
          </w:tcPr>
          <w:p w:rsidR="00A91A38" w:rsidRPr="003322A4" w:rsidRDefault="00A91A38" w:rsidP="006A3E82">
            <w:pPr>
              <w:spacing w:after="0" w:line="240" w:lineRule="auto"/>
              <w:jc w:val="center"/>
              <w:rPr>
                <w:sz w:val="22"/>
                <w:szCs w:val="22"/>
              </w:rPr>
            </w:pPr>
            <w:r>
              <w:rPr>
                <w:sz w:val="22"/>
                <w:szCs w:val="22"/>
              </w:rPr>
              <w:t>0</w:t>
            </w:r>
          </w:p>
        </w:tc>
        <w:tc>
          <w:tcPr>
            <w:tcW w:w="1005" w:type="dxa"/>
          </w:tcPr>
          <w:p w:rsidR="00A91A38" w:rsidRPr="003322A4" w:rsidRDefault="00A91A38" w:rsidP="0081680B">
            <w:pPr>
              <w:spacing w:after="0" w:line="240" w:lineRule="auto"/>
              <w:rPr>
                <w:sz w:val="22"/>
                <w:szCs w:val="22"/>
              </w:rPr>
            </w:pPr>
          </w:p>
        </w:tc>
      </w:tr>
      <w:tr w:rsidR="00A91A38" w:rsidRPr="00A47F2F" w:rsidTr="006A3E82">
        <w:trPr>
          <w:gridAfter w:val="1"/>
          <w:wAfter w:w="15" w:type="dxa"/>
          <w:trHeight w:val="549"/>
        </w:trPr>
        <w:tc>
          <w:tcPr>
            <w:tcW w:w="1757" w:type="dxa"/>
            <w:shd w:val="clear" w:color="auto" w:fill="auto"/>
            <w:vAlign w:val="center"/>
          </w:tcPr>
          <w:p w:rsidR="00A91A38" w:rsidRPr="004E6403" w:rsidRDefault="004E6403" w:rsidP="0081680B">
            <w:pPr>
              <w:rPr>
                <w:color w:val="000000" w:themeColor="text1"/>
                <w:sz w:val="22"/>
                <w:szCs w:val="22"/>
              </w:rPr>
            </w:pPr>
            <w:r w:rsidRPr="004E6403">
              <w:rPr>
                <w:rFonts w:ascii="Times New Roman" w:hAnsi="Times New Roman"/>
                <w:b/>
                <w:bCs/>
                <w:color w:val="000000" w:themeColor="text1"/>
                <w:sz w:val="22"/>
                <w:szCs w:val="22"/>
              </w:rPr>
              <w:t>PG.2.2.1.1</w:t>
            </w:r>
          </w:p>
        </w:tc>
        <w:tc>
          <w:tcPr>
            <w:tcW w:w="5042" w:type="dxa"/>
            <w:shd w:val="clear" w:color="auto" w:fill="auto"/>
            <w:vAlign w:val="center"/>
          </w:tcPr>
          <w:p w:rsidR="00A91A38" w:rsidRPr="004E6403" w:rsidRDefault="004E6403" w:rsidP="0081680B">
            <w:pPr>
              <w:spacing w:after="0" w:line="240" w:lineRule="auto"/>
              <w:rPr>
                <w:color w:val="000000" w:themeColor="text1"/>
                <w:sz w:val="22"/>
                <w:szCs w:val="22"/>
              </w:rPr>
            </w:pPr>
            <w:r w:rsidRPr="004E6403">
              <w:rPr>
                <w:rFonts w:ascii="Times New Roman" w:hAnsi="Times New Roman"/>
                <w:color w:val="000000" w:themeColor="text1"/>
                <w:szCs w:val="20"/>
              </w:rPr>
              <w:t>Okulda gerçekleştirilen projesi sayısı</w:t>
            </w:r>
          </w:p>
        </w:tc>
        <w:tc>
          <w:tcPr>
            <w:tcW w:w="957" w:type="dxa"/>
            <w:shd w:val="clear" w:color="auto" w:fill="auto"/>
            <w:noWrap/>
            <w:vAlign w:val="center"/>
          </w:tcPr>
          <w:p w:rsidR="00A91A38" w:rsidRPr="003322A4" w:rsidRDefault="006A3E82" w:rsidP="006A3E82">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A91A38" w:rsidRPr="003322A4" w:rsidRDefault="006A3E82" w:rsidP="006A3E82">
            <w:pPr>
              <w:spacing w:after="0" w:line="240" w:lineRule="auto"/>
              <w:jc w:val="center"/>
              <w:rPr>
                <w:sz w:val="22"/>
                <w:szCs w:val="22"/>
              </w:rPr>
            </w:pPr>
            <w:r>
              <w:rPr>
                <w:sz w:val="22"/>
                <w:szCs w:val="22"/>
              </w:rPr>
              <w:t>1</w:t>
            </w:r>
          </w:p>
        </w:tc>
        <w:tc>
          <w:tcPr>
            <w:tcW w:w="1041" w:type="dxa"/>
            <w:vAlign w:val="center"/>
          </w:tcPr>
          <w:p w:rsidR="00A91A38" w:rsidRPr="003322A4" w:rsidRDefault="006A3E82" w:rsidP="006A3E82">
            <w:pPr>
              <w:spacing w:after="0" w:line="240" w:lineRule="auto"/>
              <w:jc w:val="center"/>
              <w:rPr>
                <w:sz w:val="22"/>
                <w:szCs w:val="22"/>
              </w:rPr>
            </w:pPr>
            <w:r>
              <w:rPr>
                <w:sz w:val="22"/>
                <w:szCs w:val="22"/>
              </w:rPr>
              <w:t>1</w:t>
            </w:r>
          </w:p>
        </w:tc>
        <w:tc>
          <w:tcPr>
            <w:tcW w:w="1007" w:type="dxa"/>
            <w:vAlign w:val="center"/>
          </w:tcPr>
          <w:p w:rsidR="00A91A38" w:rsidRPr="003322A4" w:rsidRDefault="006A3E82" w:rsidP="006A3E82">
            <w:pPr>
              <w:spacing w:after="0" w:line="240" w:lineRule="auto"/>
              <w:jc w:val="center"/>
              <w:rPr>
                <w:sz w:val="22"/>
                <w:szCs w:val="22"/>
              </w:rPr>
            </w:pPr>
            <w:r>
              <w:rPr>
                <w:sz w:val="22"/>
                <w:szCs w:val="22"/>
              </w:rPr>
              <w:t>1</w:t>
            </w:r>
          </w:p>
        </w:tc>
        <w:tc>
          <w:tcPr>
            <w:tcW w:w="1092" w:type="dxa"/>
            <w:vAlign w:val="center"/>
          </w:tcPr>
          <w:p w:rsidR="00A91A38" w:rsidRPr="003322A4" w:rsidRDefault="006A3E82" w:rsidP="006A3E82">
            <w:pPr>
              <w:spacing w:after="0" w:line="240" w:lineRule="auto"/>
              <w:jc w:val="center"/>
              <w:rPr>
                <w:sz w:val="22"/>
                <w:szCs w:val="22"/>
              </w:rPr>
            </w:pPr>
            <w:r>
              <w:rPr>
                <w:sz w:val="22"/>
                <w:szCs w:val="22"/>
              </w:rPr>
              <w:t>1</w:t>
            </w:r>
          </w:p>
        </w:tc>
        <w:tc>
          <w:tcPr>
            <w:tcW w:w="1005" w:type="dxa"/>
          </w:tcPr>
          <w:p w:rsidR="00A91A38" w:rsidRPr="003322A4" w:rsidRDefault="00A91A38" w:rsidP="0081680B">
            <w:pPr>
              <w:spacing w:after="0" w:line="240" w:lineRule="auto"/>
              <w:rPr>
                <w:sz w:val="22"/>
                <w:szCs w:val="22"/>
              </w:rPr>
            </w:pPr>
          </w:p>
        </w:tc>
      </w:tr>
      <w:tr w:rsidR="00A91A38" w:rsidRPr="00A47F2F" w:rsidTr="006A3E82">
        <w:trPr>
          <w:gridAfter w:val="1"/>
          <w:wAfter w:w="15" w:type="dxa"/>
          <w:trHeight w:val="549"/>
        </w:trPr>
        <w:tc>
          <w:tcPr>
            <w:tcW w:w="1757" w:type="dxa"/>
            <w:shd w:val="clear" w:color="auto" w:fill="auto"/>
            <w:vAlign w:val="center"/>
          </w:tcPr>
          <w:p w:rsidR="00A91A38" w:rsidRPr="004E6403" w:rsidRDefault="004E6403" w:rsidP="0081680B">
            <w:pPr>
              <w:rPr>
                <w:color w:val="000000" w:themeColor="text1"/>
                <w:sz w:val="22"/>
                <w:szCs w:val="22"/>
              </w:rPr>
            </w:pPr>
            <w:r w:rsidRPr="004E6403">
              <w:rPr>
                <w:rFonts w:ascii="Times New Roman" w:hAnsi="Times New Roman"/>
                <w:b/>
                <w:bCs/>
                <w:color w:val="000000" w:themeColor="text1"/>
                <w:sz w:val="22"/>
                <w:szCs w:val="22"/>
              </w:rPr>
              <w:t>PG.2.2.2.1.</w:t>
            </w:r>
          </w:p>
        </w:tc>
        <w:tc>
          <w:tcPr>
            <w:tcW w:w="5042" w:type="dxa"/>
            <w:shd w:val="clear" w:color="auto" w:fill="auto"/>
            <w:vAlign w:val="center"/>
          </w:tcPr>
          <w:p w:rsidR="00A91A38" w:rsidRPr="004E6403" w:rsidRDefault="004E6403" w:rsidP="0081680B">
            <w:pPr>
              <w:spacing w:after="0" w:line="240" w:lineRule="auto"/>
              <w:rPr>
                <w:color w:val="000000" w:themeColor="text1"/>
                <w:sz w:val="22"/>
                <w:szCs w:val="22"/>
              </w:rPr>
            </w:pPr>
            <w:r w:rsidRPr="004E6403">
              <w:rPr>
                <w:rFonts w:ascii="Times New Roman" w:hAnsi="Times New Roman"/>
                <w:color w:val="000000" w:themeColor="text1"/>
                <w:sz w:val="22"/>
                <w:szCs w:val="22"/>
              </w:rPr>
              <w:t>Rehberlik ve Psikolojik Danışma servisine başvuran öğrenci oranı</w:t>
            </w:r>
          </w:p>
        </w:tc>
        <w:tc>
          <w:tcPr>
            <w:tcW w:w="957" w:type="dxa"/>
            <w:shd w:val="clear" w:color="auto" w:fill="auto"/>
            <w:noWrap/>
            <w:vAlign w:val="center"/>
          </w:tcPr>
          <w:p w:rsidR="00A91A38" w:rsidRPr="003322A4" w:rsidRDefault="006A3E82" w:rsidP="006A3E82">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A91A38" w:rsidRPr="003322A4" w:rsidRDefault="006A3E82" w:rsidP="006A3E82">
            <w:pPr>
              <w:spacing w:after="0" w:line="240" w:lineRule="auto"/>
              <w:jc w:val="center"/>
              <w:rPr>
                <w:sz w:val="22"/>
                <w:szCs w:val="22"/>
              </w:rPr>
            </w:pPr>
            <w:r>
              <w:rPr>
                <w:sz w:val="22"/>
                <w:szCs w:val="22"/>
              </w:rPr>
              <w:t>70</w:t>
            </w:r>
          </w:p>
        </w:tc>
        <w:tc>
          <w:tcPr>
            <w:tcW w:w="1041" w:type="dxa"/>
            <w:vAlign w:val="center"/>
          </w:tcPr>
          <w:p w:rsidR="00A91A38" w:rsidRPr="003322A4" w:rsidRDefault="006A3E82" w:rsidP="006A3E82">
            <w:pPr>
              <w:spacing w:after="0" w:line="240" w:lineRule="auto"/>
              <w:jc w:val="center"/>
              <w:rPr>
                <w:sz w:val="22"/>
                <w:szCs w:val="22"/>
              </w:rPr>
            </w:pPr>
            <w:r>
              <w:rPr>
                <w:sz w:val="22"/>
                <w:szCs w:val="22"/>
              </w:rPr>
              <w:t>70</w:t>
            </w:r>
          </w:p>
        </w:tc>
        <w:tc>
          <w:tcPr>
            <w:tcW w:w="1007" w:type="dxa"/>
            <w:vAlign w:val="center"/>
          </w:tcPr>
          <w:p w:rsidR="00A91A38" w:rsidRPr="003322A4" w:rsidRDefault="006A3E82" w:rsidP="006A3E82">
            <w:pPr>
              <w:spacing w:after="0" w:line="240" w:lineRule="auto"/>
              <w:jc w:val="center"/>
              <w:rPr>
                <w:sz w:val="22"/>
                <w:szCs w:val="22"/>
              </w:rPr>
            </w:pPr>
            <w:r>
              <w:rPr>
                <w:sz w:val="22"/>
                <w:szCs w:val="22"/>
              </w:rPr>
              <w:t>75</w:t>
            </w:r>
          </w:p>
        </w:tc>
        <w:tc>
          <w:tcPr>
            <w:tcW w:w="1092" w:type="dxa"/>
            <w:vAlign w:val="center"/>
          </w:tcPr>
          <w:p w:rsidR="00A91A38" w:rsidRPr="003322A4" w:rsidRDefault="006A3E82" w:rsidP="006A3E82">
            <w:pPr>
              <w:spacing w:after="0" w:line="240" w:lineRule="auto"/>
              <w:jc w:val="center"/>
              <w:rPr>
                <w:sz w:val="22"/>
                <w:szCs w:val="22"/>
              </w:rPr>
            </w:pPr>
            <w:r>
              <w:rPr>
                <w:sz w:val="22"/>
                <w:szCs w:val="22"/>
              </w:rPr>
              <w:t>75</w:t>
            </w:r>
          </w:p>
        </w:tc>
        <w:tc>
          <w:tcPr>
            <w:tcW w:w="1005" w:type="dxa"/>
          </w:tcPr>
          <w:p w:rsidR="00A91A38" w:rsidRPr="003322A4" w:rsidRDefault="00A91A38" w:rsidP="0081680B">
            <w:pPr>
              <w:spacing w:after="0" w:line="240" w:lineRule="auto"/>
              <w:rPr>
                <w:sz w:val="22"/>
                <w:szCs w:val="22"/>
              </w:rPr>
            </w:pPr>
          </w:p>
        </w:tc>
      </w:tr>
      <w:tr w:rsidR="004E6403" w:rsidRPr="00A47F2F" w:rsidTr="006A3E82">
        <w:trPr>
          <w:gridAfter w:val="1"/>
          <w:wAfter w:w="15" w:type="dxa"/>
          <w:trHeight w:val="549"/>
        </w:trPr>
        <w:tc>
          <w:tcPr>
            <w:tcW w:w="1757" w:type="dxa"/>
            <w:shd w:val="clear" w:color="auto" w:fill="auto"/>
            <w:vAlign w:val="center"/>
          </w:tcPr>
          <w:p w:rsidR="004E6403" w:rsidRPr="006A3E82" w:rsidRDefault="004E6403" w:rsidP="0081680B">
            <w:pPr>
              <w:rPr>
                <w:rFonts w:ascii="Times New Roman" w:hAnsi="Times New Roman"/>
                <w:b/>
                <w:bCs/>
                <w:color w:val="000000" w:themeColor="text1"/>
                <w:sz w:val="22"/>
                <w:szCs w:val="22"/>
              </w:rPr>
            </w:pPr>
            <w:r w:rsidRPr="006A3E82">
              <w:rPr>
                <w:rFonts w:ascii="Times New Roman" w:hAnsi="Times New Roman"/>
                <w:b/>
                <w:bCs/>
                <w:color w:val="000000" w:themeColor="text1"/>
                <w:sz w:val="22"/>
                <w:szCs w:val="22"/>
              </w:rPr>
              <w:t>PG.2.2.6</w:t>
            </w:r>
          </w:p>
        </w:tc>
        <w:tc>
          <w:tcPr>
            <w:tcW w:w="5042" w:type="dxa"/>
            <w:shd w:val="clear" w:color="auto" w:fill="auto"/>
            <w:vAlign w:val="center"/>
          </w:tcPr>
          <w:p w:rsidR="004E6403" w:rsidRPr="006A3E82" w:rsidRDefault="004E6403" w:rsidP="0081680B">
            <w:pPr>
              <w:spacing w:after="0" w:line="240" w:lineRule="auto"/>
              <w:rPr>
                <w:rFonts w:ascii="Times New Roman" w:hAnsi="Times New Roman"/>
                <w:color w:val="000000" w:themeColor="text1"/>
                <w:sz w:val="22"/>
                <w:szCs w:val="22"/>
              </w:rPr>
            </w:pPr>
            <w:r w:rsidRPr="006A3E82">
              <w:rPr>
                <w:rFonts w:ascii="Times New Roman" w:hAnsi="Times New Roman"/>
                <w:color w:val="000000" w:themeColor="text1"/>
                <w:szCs w:val="20"/>
              </w:rPr>
              <w:t>Kütüphaneden yararlanan öğrenci oranı</w:t>
            </w:r>
          </w:p>
        </w:tc>
        <w:tc>
          <w:tcPr>
            <w:tcW w:w="957" w:type="dxa"/>
            <w:shd w:val="clear" w:color="auto" w:fill="auto"/>
            <w:noWrap/>
            <w:vAlign w:val="center"/>
          </w:tcPr>
          <w:p w:rsidR="004E6403" w:rsidRPr="003322A4" w:rsidRDefault="004E6403" w:rsidP="006A3E82">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4E6403" w:rsidRPr="003322A4" w:rsidRDefault="004E6403" w:rsidP="006A3E82">
            <w:pPr>
              <w:spacing w:after="0" w:line="240" w:lineRule="auto"/>
              <w:jc w:val="center"/>
              <w:rPr>
                <w:sz w:val="22"/>
                <w:szCs w:val="22"/>
              </w:rPr>
            </w:pPr>
            <w:r>
              <w:rPr>
                <w:sz w:val="22"/>
                <w:szCs w:val="22"/>
              </w:rPr>
              <w:t>100</w:t>
            </w:r>
          </w:p>
        </w:tc>
        <w:tc>
          <w:tcPr>
            <w:tcW w:w="1041" w:type="dxa"/>
            <w:vAlign w:val="center"/>
          </w:tcPr>
          <w:p w:rsidR="004E6403" w:rsidRPr="003322A4" w:rsidRDefault="004E6403" w:rsidP="006A3E82">
            <w:pPr>
              <w:spacing w:after="0" w:line="240" w:lineRule="auto"/>
              <w:jc w:val="center"/>
              <w:rPr>
                <w:sz w:val="22"/>
                <w:szCs w:val="22"/>
              </w:rPr>
            </w:pPr>
            <w:r>
              <w:rPr>
                <w:sz w:val="22"/>
                <w:szCs w:val="22"/>
              </w:rPr>
              <w:t>100</w:t>
            </w:r>
          </w:p>
        </w:tc>
        <w:tc>
          <w:tcPr>
            <w:tcW w:w="1007" w:type="dxa"/>
            <w:vAlign w:val="center"/>
          </w:tcPr>
          <w:p w:rsidR="004E6403" w:rsidRPr="003322A4" w:rsidRDefault="004E6403" w:rsidP="006A3E82">
            <w:pPr>
              <w:spacing w:after="0" w:line="240" w:lineRule="auto"/>
              <w:jc w:val="center"/>
              <w:rPr>
                <w:sz w:val="22"/>
                <w:szCs w:val="22"/>
              </w:rPr>
            </w:pPr>
            <w:r>
              <w:rPr>
                <w:sz w:val="22"/>
                <w:szCs w:val="22"/>
              </w:rPr>
              <w:t>100</w:t>
            </w:r>
          </w:p>
        </w:tc>
        <w:tc>
          <w:tcPr>
            <w:tcW w:w="1092" w:type="dxa"/>
            <w:vAlign w:val="center"/>
          </w:tcPr>
          <w:p w:rsidR="004E6403" w:rsidRPr="003322A4" w:rsidRDefault="004E6403" w:rsidP="006A3E82">
            <w:pPr>
              <w:spacing w:after="0" w:line="240" w:lineRule="auto"/>
              <w:jc w:val="center"/>
              <w:rPr>
                <w:sz w:val="22"/>
                <w:szCs w:val="22"/>
              </w:rPr>
            </w:pPr>
            <w:r>
              <w:rPr>
                <w:sz w:val="22"/>
                <w:szCs w:val="22"/>
              </w:rPr>
              <w:t>100</w:t>
            </w:r>
          </w:p>
        </w:tc>
        <w:tc>
          <w:tcPr>
            <w:tcW w:w="1005" w:type="dxa"/>
          </w:tcPr>
          <w:p w:rsidR="004E6403" w:rsidRPr="003322A4" w:rsidRDefault="004E6403" w:rsidP="0081680B">
            <w:pPr>
              <w:spacing w:after="0" w:line="240" w:lineRule="auto"/>
              <w:rPr>
                <w:sz w:val="22"/>
                <w:szCs w:val="22"/>
              </w:rPr>
            </w:pPr>
          </w:p>
        </w:tc>
      </w:tr>
    </w:tbl>
    <w:p w:rsidR="00444E69" w:rsidRDefault="00444E69" w:rsidP="008C2833">
      <w:pPr>
        <w:rPr>
          <w:b/>
          <w:sz w:val="28"/>
        </w:rPr>
      </w:pPr>
    </w:p>
    <w:p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7"/>
        <w:gridCol w:w="6362"/>
        <w:gridCol w:w="3178"/>
        <w:gridCol w:w="3181"/>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D12662" w:rsidRPr="00A47F2F" w:rsidTr="00D12662">
        <w:trPr>
          <w:trHeight w:val="56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12662" w:rsidRPr="00A47F2F" w:rsidRDefault="00D12662"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color w:val="000000"/>
                <w:szCs w:val="24"/>
              </w:rPr>
            </w:pPr>
            <w:r>
              <w:rPr>
                <w:color w:val="000000"/>
                <w:szCs w:val="24"/>
              </w:rPr>
              <w:t>Kariyer Günleri</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 xml:space="preserve">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r w:rsidR="00D12662"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szCs w:val="24"/>
                <w:highlight w:val="green"/>
              </w:rPr>
            </w:pPr>
            <w:r w:rsidRPr="00E21E93">
              <w:rPr>
                <w:szCs w:val="24"/>
              </w:rPr>
              <w:t>Sınav Kaygısıyla Baş Etme Yöntemleri</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 xml:space="preserve">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r w:rsidR="00D12662"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szCs w:val="24"/>
                <w:highlight w:val="green"/>
              </w:rPr>
            </w:pPr>
            <w:r w:rsidRPr="00E469BC">
              <w:rPr>
                <w:szCs w:val="24"/>
              </w:rPr>
              <w:t>Ders çalışma yöntemleri hakkında bilgilendirme</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 xml:space="preserve">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r w:rsidR="00D12662"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szCs w:val="24"/>
                <w:highlight w:val="green"/>
              </w:rPr>
            </w:pPr>
            <w:r w:rsidRPr="00EE4043">
              <w:rPr>
                <w:szCs w:val="24"/>
              </w:rPr>
              <w:t>Öğrencinin kendine güvenen birey olma hissini arttıran faaliyetler.</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r w:rsidR="00D12662" w:rsidRPr="00A47F2F" w:rsidTr="00D12662">
        <w:trPr>
          <w:trHeight w:val="729"/>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12662" w:rsidRPr="00E469BC" w:rsidRDefault="00D12662" w:rsidP="00431DDE">
            <w:pPr>
              <w:spacing w:after="0" w:line="240" w:lineRule="auto"/>
              <w:jc w:val="both"/>
              <w:rPr>
                <w:szCs w:val="24"/>
              </w:rPr>
            </w:pPr>
            <w:r w:rsidRPr="00E469BC">
              <w:rPr>
                <w:szCs w:val="24"/>
              </w:rPr>
              <w:t>Öğrencilerin düzenli bir ders çalışma sistemi oluşturulması ve ders çalışmaya güdülenmesi</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bl>
    <w:p w:rsidR="00481D63" w:rsidRPr="0096240D" w:rsidRDefault="002159E5" w:rsidP="0096240D">
      <w:pPr>
        <w:pStyle w:val="Balk2"/>
      </w:pPr>
      <w:bookmarkStart w:id="67" w:name="_Toc26434460"/>
      <w:r w:rsidRPr="00A47F2F">
        <w:lastRenderedPageBreak/>
        <w:t>TEMA I</w:t>
      </w:r>
      <w:r w:rsidR="008D4E73">
        <w:t>II</w:t>
      </w:r>
      <w:r w:rsidRPr="00A47F2F">
        <w:t>: KURUMSAL KAPASİTE</w:t>
      </w:r>
      <w:bookmarkEnd w:id="67"/>
    </w:p>
    <w:p w:rsidR="008D4E73" w:rsidRPr="003C4EEC" w:rsidRDefault="008D4E73" w:rsidP="008D4E73">
      <w:pPr>
        <w:pStyle w:val="Balk3"/>
        <w:rPr>
          <w:b/>
          <w:color w:val="2E74B5"/>
        </w:rPr>
      </w:pPr>
      <w:bookmarkStart w:id="68" w:name="_Toc26434461"/>
      <w:bookmarkStart w:id="69" w:name="_Toc416085167"/>
      <w:bookmarkStart w:id="70" w:name="_Toc529519470"/>
      <w:r w:rsidRPr="003C4EEC">
        <w:rPr>
          <w:b/>
          <w:color w:val="2E74B5"/>
        </w:rPr>
        <w:t>Stratejik Amaç 3:</w:t>
      </w:r>
      <w:bookmarkEnd w:id="68"/>
      <w:r w:rsidRPr="003C4EEC">
        <w:rPr>
          <w:b/>
          <w:color w:val="2E74B5"/>
        </w:rPr>
        <w:t xml:space="preserve"> </w:t>
      </w:r>
    </w:p>
    <w:p w:rsidR="008D4E73" w:rsidRPr="0096240D" w:rsidRDefault="008C2833" w:rsidP="0096240D">
      <w:pPr>
        <w:ind w:firstLine="708"/>
        <w:jc w:val="both"/>
      </w:pPr>
      <w:r w:rsidRPr="008C2833">
        <w:t xml:space="preserve">Eğitim ve öğretim faaliyetlerinin daha nitelikli olarak verilebilmesi için okulumuzun kurumsal kapasitesi güçlendirilecektir. </w:t>
      </w:r>
    </w:p>
    <w:p w:rsidR="008F3D60" w:rsidRPr="0096240D" w:rsidRDefault="008D4E73" w:rsidP="0096240D">
      <w:pPr>
        <w:pStyle w:val="Balk3"/>
        <w:rPr>
          <w:rFonts w:ascii="Book Antiqua" w:hAnsi="Book Antiqua"/>
          <w:sz w:val="24"/>
          <w:szCs w:val="24"/>
        </w:rPr>
      </w:pPr>
      <w:bookmarkStart w:id="71" w:name="_Toc26434462"/>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570894" w:rsidRPr="00570894">
        <w:rPr>
          <w:rFonts w:ascii="Book Antiqua" w:hAnsi="Book Antiqua"/>
          <w:sz w:val="24"/>
          <w:szCs w:val="24"/>
        </w:rPr>
        <w:t>Okulumuzun fiziki, teknolojik ve beşeri kaynaklarını, değişen ve gelişen koşullara uygun hale getirerek güçlendirmek.</w:t>
      </w:r>
      <w:bookmarkEnd w:id="71"/>
    </w:p>
    <w:p w:rsidR="006A3E82" w:rsidRDefault="006A3E82" w:rsidP="008D4E73">
      <w:pPr>
        <w:rPr>
          <w:b/>
          <w:sz w:val="28"/>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6B3FF2" w:rsidRPr="00A47F2F" w:rsidTr="008D4E73">
        <w:trPr>
          <w:gridAfter w:val="1"/>
          <w:wAfter w:w="15" w:type="dxa"/>
          <w:trHeight w:val="309"/>
        </w:trPr>
        <w:tc>
          <w:tcPr>
            <w:tcW w:w="1757" w:type="dxa"/>
            <w:vMerge/>
            <w:shd w:val="clear" w:color="auto" w:fill="auto"/>
            <w:vAlign w:val="center"/>
            <w:hideMark/>
          </w:tcPr>
          <w:p w:rsidR="006B3FF2" w:rsidRPr="003322A4" w:rsidRDefault="006B3FF2" w:rsidP="008D4E73">
            <w:pPr>
              <w:spacing w:after="0" w:line="240" w:lineRule="auto"/>
              <w:rPr>
                <w:b/>
                <w:bCs/>
                <w:sz w:val="22"/>
                <w:szCs w:val="22"/>
              </w:rPr>
            </w:pPr>
          </w:p>
        </w:tc>
        <w:tc>
          <w:tcPr>
            <w:tcW w:w="5042" w:type="dxa"/>
            <w:vMerge/>
            <w:shd w:val="clear" w:color="auto" w:fill="auto"/>
            <w:vAlign w:val="center"/>
            <w:hideMark/>
          </w:tcPr>
          <w:p w:rsidR="006B3FF2" w:rsidRPr="003322A4" w:rsidRDefault="006B3FF2" w:rsidP="008D4E73">
            <w:pPr>
              <w:spacing w:after="0" w:line="240" w:lineRule="auto"/>
              <w:rPr>
                <w:b/>
                <w:bCs/>
                <w:sz w:val="22"/>
                <w:szCs w:val="22"/>
              </w:rPr>
            </w:pPr>
          </w:p>
        </w:tc>
        <w:tc>
          <w:tcPr>
            <w:tcW w:w="957" w:type="dxa"/>
            <w:shd w:val="clear" w:color="auto" w:fill="auto"/>
            <w:noWrap/>
            <w:vAlign w:val="center"/>
            <w:hideMark/>
          </w:tcPr>
          <w:p w:rsidR="006B3FF2" w:rsidRPr="003322A4" w:rsidRDefault="006B3FF2" w:rsidP="003C7C34">
            <w:pPr>
              <w:spacing w:after="0" w:line="240" w:lineRule="auto"/>
              <w:rPr>
                <w:b/>
                <w:bCs/>
                <w:sz w:val="22"/>
                <w:szCs w:val="22"/>
              </w:rPr>
            </w:pPr>
            <w:r w:rsidRPr="003322A4">
              <w:rPr>
                <w:b/>
                <w:bCs/>
                <w:sz w:val="22"/>
                <w:szCs w:val="22"/>
              </w:rPr>
              <w:t>2019</w:t>
            </w:r>
          </w:p>
        </w:tc>
        <w:tc>
          <w:tcPr>
            <w:tcW w:w="1092" w:type="dxa"/>
            <w:gridSpan w:val="2"/>
            <w:shd w:val="clear" w:color="auto" w:fill="auto"/>
            <w:noWrap/>
            <w:vAlign w:val="center"/>
            <w:hideMark/>
          </w:tcPr>
          <w:p w:rsidR="006B3FF2" w:rsidRPr="003322A4" w:rsidRDefault="006B3FF2" w:rsidP="003C7C34">
            <w:pPr>
              <w:spacing w:after="0" w:line="240" w:lineRule="auto"/>
              <w:rPr>
                <w:b/>
                <w:bCs/>
                <w:sz w:val="22"/>
                <w:szCs w:val="22"/>
              </w:rPr>
            </w:pPr>
            <w:r w:rsidRPr="003322A4">
              <w:rPr>
                <w:b/>
                <w:bCs/>
                <w:sz w:val="22"/>
                <w:szCs w:val="22"/>
              </w:rPr>
              <w:t>2020</w:t>
            </w:r>
          </w:p>
        </w:tc>
        <w:tc>
          <w:tcPr>
            <w:tcW w:w="1041" w:type="dxa"/>
            <w:vAlign w:val="center"/>
          </w:tcPr>
          <w:p w:rsidR="006B3FF2" w:rsidRPr="003322A4" w:rsidRDefault="006B3FF2" w:rsidP="003C7C34">
            <w:pPr>
              <w:spacing w:after="0" w:line="240" w:lineRule="auto"/>
              <w:rPr>
                <w:b/>
                <w:bCs/>
                <w:sz w:val="22"/>
                <w:szCs w:val="22"/>
              </w:rPr>
            </w:pPr>
            <w:r w:rsidRPr="003322A4">
              <w:rPr>
                <w:b/>
                <w:bCs/>
                <w:sz w:val="22"/>
                <w:szCs w:val="22"/>
              </w:rPr>
              <w:t>2021</w:t>
            </w:r>
          </w:p>
        </w:tc>
        <w:tc>
          <w:tcPr>
            <w:tcW w:w="1007" w:type="dxa"/>
            <w:vAlign w:val="center"/>
          </w:tcPr>
          <w:p w:rsidR="006B3FF2" w:rsidRPr="003322A4" w:rsidRDefault="006B3FF2" w:rsidP="003C7C34">
            <w:pPr>
              <w:spacing w:after="0" w:line="240" w:lineRule="auto"/>
              <w:rPr>
                <w:b/>
                <w:bCs/>
                <w:sz w:val="22"/>
                <w:szCs w:val="22"/>
              </w:rPr>
            </w:pPr>
            <w:r w:rsidRPr="003322A4">
              <w:rPr>
                <w:b/>
                <w:bCs/>
                <w:sz w:val="22"/>
                <w:szCs w:val="22"/>
              </w:rPr>
              <w:t>2022</w:t>
            </w:r>
          </w:p>
        </w:tc>
        <w:tc>
          <w:tcPr>
            <w:tcW w:w="1092" w:type="dxa"/>
            <w:vAlign w:val="center"/>
          </w:tcPr>
          <w:p w:rsidR="006B3FF2" w:rsidRPr="003322A4" w:rsidRDefault="006B3FF2" w:rsidP="003C7C34">
            <w:pPr>
              <w:spacing w:after="0" w:line="240" w:lineRule="auto"/>
              <w:rPr>
                <w:b/>
                <w:bCs/>
                <w:sz w:val="22"/>
                <w:szCs w:val="22"/>
              </w:rPr>
            </w:pPr>
            <w:r w:rsidRPr="003322A4">
              <w:rPr>
                <w:b/>
                <w:bCs/>
                <w:sz w:val="22"/>
                <w:szCs w:val="22"/>
              </w:rPr>
              <w:t>2023</w:t>
            </w:r>
          </w:p>
        </w:tc>
        <w:tc>
          <w:tcPr>
            <w:tcW w:w="1005" w:type="dxa"/>
            <w:vAlign w:val="center"/>
          </w:tcPr>
          <w:p w:rsidR="006B3FF2" w:rsidRPr="003322A4" w:rsidRDefault="006B3FF2" w:rsidP="008D4E73">
            <w:pPr>
              <w:spacing w:after="0" w:line="240" w:lineRule="auto"/>
              <w:rPr>
                <w:b/>
                <w:bCs/>
                <w:sz w:val="22"/>
                <w:szCs w:val="22"/>
              </w:rPr>
            </w:pPr>
          </w:p>
        </w:tc>
      </w:tr>
      <w:tr w:rsidR="006B3FF2" w:rsidRPr="00A47F2F" w:rsidTr="003C7C34">
        <w:trPr>
          <w:gridAfter w:val="1"/>
          <w:wAfter w:w="15" w:type="dxa"/>
          <w:trHeight w:val="549"/>
        </w:trPr>
        <w:tc>
          <w:tcPr>
            <w:tcW w:w="1757" w:type="dxa"/>
            <w:shd w:val="clear" w:color="auto" w:fill="auto"/>
            <w:vAlign w:val="center"/>
          </w:tcPr>
          <w:p w:rsidR="006B3FF2" w:rsidRPr="007F2B0A" w:rsidRDefault="006B3FF2" w:rsidP="008F3D60">
            <w:pPr>
              <w:spacing w:after="0" w:line="240" w:lineRule="auto"/>
              <w:rPr>
                <w:b/>
                <w:bCs/>
                <w:color w:val="000000" w:themeColor="text1"/>
                <w:sz w:val="22"/>
                <w:szCs w:val="22"/>
              </w:rPr>
            </w:pPr>
            <w:r w:rsidRPr="007F2B0A">
              <w:rPr>
                <w:b/>
                <w:bCs/>
                <w:color w:val="000000" w:themeColor="text1"/>
                <w:sz w:val="22"/>
                <w:szCs w:val="22"/>
              </w:rPr>
              <w:t>PG.3.1.a</w:t>
            </w:r>
          </w:p>
        </w:tc>
        <w:tc>
          <w:tcPr>
            <w:tcW w:w="5042" w:type="dxa"/>
            <w:shd w:val="clear" w:color="auto" w:fill="auto"/>
            <w:vAlign w:val="center"/>
          </w:tcPr>
          <w:p w:rsidR="006B3FF2" w:rsidRPr="003322A4" w:rsidRDefault="006B3FF2" w:rsidP="00534889">
            <w:pPr>
              <w:spacing w:after="0" w:line="240" w:lineRule="auto"/>
              <w:rPr>
                <w:sz w:val="22"/>
                <w:szCs w:val="22"/>
              </w:rPr>
            </w:pPr>
            <w:r>
              <w:rPr>
                <w:sz w:val="22"/>
                <w:szCs w:val="22"/>
              </w:rPr>
              <w:t>Okulumuzdaki mesleki alanların kullanım oranın artırılması %</w:t>
            </w:r>
          </w:p>
        </w:tc>
        <w:tc>
          <w:tcPr>
            <w:tcW w:w="957" w:type="dxa"/>
            <w:shd w:val="clear" w:color="auto" w:fill="auto"/>
            <w:noWrap/>
            <w:vAlign w:val="center"/>
          </w:tcPr>
          <w:p w:rsidR="006B3FF2" w:rsidRPr="003322A4" w:rsidRDefault="006B3FF2" w:rsidP="003C7C34">
            <w:pPr>
              <w:spacing w:after="0" w:line="240" w:lineRule="auto"/>
              <w:rPr>
                <w:sz w:val="22"/>
                <w:szCs w:val="22"/>
              </w:rPr>
            </w:pPr>
            <w:r>
              <w:rPr>
                <w:sz w:val="22"/>
                <w:szCs w:val="22"/>
              </w:rPr>
              <w:t>60</w:t>
            </w:r>
          </w:p>
        </w:tc>
        <w:tc>
          <w:tcPr>
            <w:tcW w:w="1092" w:type="dxa"/>
            <w:gridSpan w:val="2"/>
            <w:shd w:val="clear" w:color="auto" w:fill="auto"/>
            <w:noWrap/>
          </w:tcPr>
          <w:p w:rsidR="006B3FF2" w:rsidRPr="003322A4" w:rsidRDefault="006B3FF2" w:rsidP="003C7C34">
            <w:pPr>
              <w:spacing w:after="0" w:line="240" w:lineRule="auto"/>
              <w:rPr>
                <w:sz w:val="22"/>
                <w:szCs w:val="22"/>
              </w:rPr>
            </w:pPr>
            <w:r>
              <w:rPr>
                <w:sz w:val="22"/>
                <w:szCs w:val="22"/>
              </w:rPr>
              <w:t>65</w:t>
            </w:r>
          </w:p>
        </w:tc>
        <w:tc>
          <w:tcPr>
            <w:tcW w:w="1041" w:type="dxa"/>
          </w:tcPr>
          <w:p w:rsidR="006B3FF2" w:rsidRPr="003322A4" w:rsidRDefault="006B3FF2" w:rsidP="003C7C34">
            <w:pPr>
              <w:spacing w:after="0" w:line="240" w:lineRule="auto"/>
              <w:rPr>
                <w:sz w:val="22"/>
                <w:szCs w:val="22"/>
              </w:rPr>
            </w:pPr>
            <w:r>
              <w:rPr>
                <w:sz w:val="22"/>
                <w:szCs w:val="22"/>
              </w:rPr>
              <w:t>65</w:t>
            </w:r>
          </w:p>
        </w:tc>
        <w:tc>
          <w:tcPr>
            <w:tcW w:w="1007" w:type="dxa"/>
          </w:tcPr>
          <w:p w:rsidR="006B3FF2" w:rsidRPr="003322A4" w:rsidRDefault="006B3FF2" w:rsidP="003C7C34">
            <w:pPr>
              <w:spacing w:after="0" w:line="240" w:lineRule="auto"/>
              <w:rPr>
                <w:sz w:val="22"/>
                <w:szCs w:val="22"/>
              </w:rPr>
            </w:pPr>
            <w:r>
              <w:rPr>
                <w:sz w:val="22"/>
                <w:szCs w:val="22"/>
              </w:rPr>
              <w:t>70</w:t>
            </w:r>
          </w:p>
        </w:tc>
        <w:tc>
          <w:tcPr>
            <w:tcW w:w="1092" w:type="dxa"/>
          </w:tcPr>
          <w:p w:rsidR="006B3FF2" w:rsidRPr="003322A4" w:rsidRDefault="006B3FF2" w:rsidP="003C7C34">
            <w:pPr>
              <w:spacing w:after="0" w:line="240" w:lineRule="auto"/>
              <w:rPr>
                <w:sz w:val="22"/>
                <w:szCs w:val="22"/>
              </w:rPr>
            </w:pPr>
            <w:r>
              <w:rPr>
                <w:sz w:val="22"/>
                <w:szCs w:val="22"/>
              </w:rPr>
              <w:t>75</w:t>
            </w:r>
          </w:p>
        </w:tc>
        <w:tc>
          <w:tcPr>
            <w:tcW w:w="1005" w:type="dxa"/>
          </w:tcPr>
          <w:p w:rsidR="006B3FF2" w:rsidRPr="003322A4" w:rsidRDefault="006B3FF2" w:rsidP="00431DDE">
            <w:pPr>
              <w:spacing w:after="0" w:line="240" w:lineRule="auto"/>
              <w:rPr>
                <w:sz w:val="22"/>
                <w:szCs w:val="22"/>
              </w:rPr>
            </w:pPr>
          </w:p>
        </w:tc>
      </w:tr>
      <w:tr w:rsidR="006B3FF2" w:rsidRPr="00A47F2F" w:rsidTr="003C7C34">
        <w:trPr>
          <w:gridAfter w:val="1"/>
          <w:wAfter w:w="15" w:type="dxa"/>
          <w:trHeight w:val="549"/>
        </w:trPr>
        <w:tc>
          <w:tcPr>
            <w:tcW w:w="1757" w:type="dxa"/>
            <w:shd w:val="clear" w:color="auto" w:fill="auto"/>
            <w:vAlign w:val="center"/>
          </w:tcPr>
          <w:p w:rsidR="006B3FF2" w:rsidRPr="007F2B0A" w:rsidRDefault="006B3FF2" w:rsidP="008F3D60">
            <w:pPr>
              <w:rPr>
                <w:color w:val="000000" w:themeColor="text1"/>
                <w:sz w:val="22"/>
                <w:szCs w:val="22"/>
              </w:rPr>
            </w:pPr>
            <w:r w:rsidRPr="007F2B0A">
              <w:rPr>
                <w:b/>
                <w:bCs/>
                <w:color w:val="000000" w:themeColor="text1"/>
                <w:sz w:val="22"/>
                <w:szCs w:val="22"/>
              </w:rPr>
              <w:t>PG.3.2.b</w:t>
            </w:r>
          </w:p>
        </w:tc>
        <w:tc>
          <w:tcPr>
            <w:tcW w:w="5042" w:type="dxa"/>
            <w:shd w:val="clear" w:color="auto" w:fill="auto"/>
            <w:vAlign w:val="center"/>
          </w:tcPr>
          <w:p w:rsidR="006B3FF2" w:rsidRPr="003322A4" w:rsidRDefault="006B3FF2" w:rsidP="00431DDE">
            <w:pPr>
              <w:spacing w:after="0" w:line="240" w:lineRule="auto"/>
              <w:rPr>
                <w:sz w:val="22"/>
                <w:szCs w:val="22"/>
              </w:rPr>
            </w:pPr>
            <w:r>
              <w:rPr>
                <w:sz w:val="22"/>
                <w:szCs w:val="22"/>
              </w:rPr>
              <w:t>Spor alanlarının donatımın iyileştirilmesi %</w:t>
            </w:r>
          </w:p>
        </w:tc>
        <w:tc>
          <w:tcPr>
            <w:tcW w:w="957" w:type="dxa"/>
            <w:shd w:val="clear" w:color="auto" w:fill="auto"/>
            <w:noWrap/>
            <w:vAlign w:val="center"/>
          </w:tcPr>
          <w:p w:rsidR="006B3FF2" w:rsidRPr="003322A4" w:rsidRDefault="006B3FF2" w:rsidP="003C7C34">
            <w:pPr>
              <w:spacing w:after="0" w:line="240" w:lineRule="auto"/>
              <w:rPr>
                <w:sz w:val="22"/>
                <w:szCs w:val="22"/>
              </w:rPr>
            </w:pPr>
            <w:r>
              <w:rPr>
                <w:sz w:val="22"/>
                <w:szCs w:val="22"/>
              </w:rPr>
              <w:t>70</w:t>
            </w:r>
          </w:p>
        </w:tc>
        <w:tc>
          <w:tcPr>
            <w:tcW w:w="1092" w:type="dxa"/>
            <w:gridSpan w:val="2"/>
            <w:shd w:val="clear" w:color="auto" w:fill="auto"/>
            <w:noWrap/>
          </w:tcPr>
          <w:p w:rsidR="006B3FF2" w:rsidRPr="003322A4" w:rsidRDefault="006B3FF2" w:rsidP="003C7C34">
            <w:pPr>
              <w:spacing w:after="0" w:line="240" w:lineRule="auto"/>
              <w:rPr>
                <w:sz w:val="22"/>
                <w:szCs w:val="22"/>
              </w:rPr>
            </w:pPr>
            <w:r>
              <w:rPr>
                <w:sz w:val="22"/>
                <w:szCs w:val="22"/>
              </w:rPr>
              <w:t>70</w:t>
            </w:r>
          </w:p>
        </w:tc>
        <w:tc>
          <w:tcPr>
            <w:tcW w:w="1041" w:type="dxa"/>
          </w:tcPr>
          <w:p w:rsidR="006B3FF2" w:rsidRPr="003322A4" w:rsidRDefault="006B3FF2" w:rsidP="003C7C34">
            <w:pPr>
              <w:spacing w:after="0" w:line="240" w:lineRule="auto"/>
              <w:rPr>
                <w:sz w:val="22"/>
                <w:szCs w:val="22"/>
              </w:rPr>
            </w:pPr>
            <w:r>
              <w:rPr>
                <w:sz w:val="22"/>
                <w:szCs w:val="22"/>
              </w:rPr>
              <w:t>75</w:t>
            </w:r>
          </w:p>
        </w:tc>
        <w:tc>
          <w:tcPr>
            <w:tcW w:w="1007" w:type="dxa"/>
          </w:tcPr>
          <w:p w:rsidR="006B3FF2" w:rsidRPr="003322A4" w:rsidRDefault="006B3FF2" w:rsidP="003C7C34">
            <w:pPr>
              <w:spacing w:after="0" w:line="240" w:lineRule="auto"/>
              <w:rPr>
                <w:sz w:val="22"/>
                <w:szCs w:val="22"/>
              </w:rPr>
            </w:pPr>
            <w:r>
              <w:rPr>
                <w:sz w:val="22"/>
                <w:szCs w:val="22"/>
              </w:rPr>
              <w:t>80</w:t>
            </w:r>
          </w:p>
        </w:tc>
        <w:tc>
          <w:tcPr>
            <w:tcW w:w="1092" w:type="dxa"/>
          </w:tcPr>
          <w:p w:rsidR="006B3FF2" w:rsidRPr="003322A4" w:rsidRDefault="006B3FF2" w:rsidP="003C7C34">
            <w:pPr>
              <w:spacing w:after="0" w:line="240" w:lineRule="auto"/>
              <w:rPr>
                <w:sz w:val="22"/>
                <w:szCs w:val="22"/>
              </w:rPr>
            </w:pPr>
            <w:r>
              <w:rPr>
                <w:sz w:val="22"/>
                <w:szCs w:val="22"/>
              </w:rPr>
              <w:t>80</w:t>
            </w:r>
          </w:p>
        </w:tc>
        <w:tc>
          <w:tcPr>
            <w:tcW w:w="1005" w:type="dxa"/>
          </w:tcPr>
          <w:p w:rsidR="006B3FF2" w:rsidRPr="003322A4" w:rsidRDefault="006B3FF2" w:rsidP="00431DDE">
            <w:pPr>
              <w:spacing w:after="0" w:line="240" w:lineRule="auto"/>
              <w:rPr>
                <w:sz w:val="22"/>
                <w:szCs w:val="22"/>
              </w:rPr>
            </w:pPr>
          </w:p>
        </w:tc>
      </w:tr>
      <w:tr w:rsidR="006B3FF2" w:rsidRPr="00A47F2F" w:rsidTr="003C7C34">
        <w:trPr>
          <w:gridAfter w:val="1"/>
          <w:wAfter w:w="15" w:type="dxa"/>
          <w:trHeight w:val="549"/>
        </w:trPr>
        <w:tc>
          <w:tcPr>
            <w:tcW w:w="1757" w:type="dxa"/>
            <w:shd w:val="clear" w:color="auto" w:fill="auto"/>
            <w:vAlign w:val="center"/>
          </w:tcPr>
          <w:p w:rsidR="006B3FF2" w:rsidRPr="007F2B0A" w:rsidRDefault="006B3FF2" w:rsidP="008F3D60">
            <w:pPr>
              <w:rPr>
                <w:color w:val="000000" w:themeColor="text1"/>
                <w:sz w:val="22"/>
                <w:szCs w:val="22"/>
              </w:rPr>
            </w:pPr>
            <w:r w:rsidRPr="007F2B0A">
              <w:rPr>
                <w:b/>
                <w:bCs/>
                <w:color w:val="000000" w:themeColor="text1"/>
                <w:sz w:val="22"/>
                <w:szCs w:val="22"/>
              </w:rPr>
              <w:t>PG.3.3.c.</w:t>
            </w:r>
          </w:p>
        </w:tc>
        <w:tc>
          <w:tcPr>
            <w:tcW w:w="5042" w:type="dxa"/>
            <w:shd w:val="clear" w:color="auto" w:fill="auto"/>
            <w:vAlign w:val="center"/>
          </w:tcPr>
          <w:p w:rsidR="006B3FF2" w:rsidRPr="003322A4" w:rsidRDefault="006B3FF2" w:rsidP="00431DDE">
            <w:pPr>
              <w:spacing w:after="0" w:line="240" w:lineRule="auto"/>
              <w:rPr>
                <w:sz w:val="22"/>
                <w:szCs w:val="22"/>
              </w:rPr>
            </w:pPr>
            <w:r>
              <w:rPr>
                <w:sz w:val="22"/>
                <w:szCs w:val="22"/>
              </w:rPr>
              <w:t>Okulun güvenlik ekipmanlarının artırılması %</w:t>
            </w:r>
          </w:p>
        </w:tc>
        <w:tc>
          <w:tcPr>
            <w:tcW w:w="957" w:type="dxa"/>
            <w:shd w:val="clear" w:color="auto" w:fill="auto"/>
            <w:noWrap/>
            <w:vAlign w:val="center"/>
          </w:tcPr>
          <w:p w:rsidR="006B3FF2" w:rsidRPr="003322A4" w:rsidRDefault="006B3FF2" w:rsidP="003C7C34">
            <w:pPr>
              <w:spacing w:after="0" w:line="240" w:lineRule="auto"/>
              <w:rPr>
                <w:sz w:val="22"/>
                <w:szCs w:val="22"/>
              </w:rPr>
            </w:pPr>
            <w:r>
              <w:rPr>
                <w:sz w:val="22"/>
                <w:szCs w:val="22"/>
              </w:rPr>
              <w:t>80</w:t>
            </w:r>
          </w:p>
        </w:tc>
        <w:tc>
          <w:tcPr>
            <w:tcW w:w="1092" w:type="dxa"/>
            <w:gridSpan w:val="2"/>
            <w:shd w:val="clear" w:color="auto" w:fill="auto"/>
            <w:noWrap/>
          </w:tcPr>
          <w:p w:rsidR="006B3FF2" w:rsidRPr="003322A4" w:rsidRDefault="006B3FF2" w:rsidP="003C7C34">
            <w:pPr>
              <w:spacing w:after="0" w:line="240" w:lineRule="auto"/>
              <w:rPr>
                <w:sz w:val="22"/>
                <w:szCs w:val="22"/>
              </w:rPr>
            </w:pPr>
            <w:r>
              <w:rPr>
                <w:sz w:val="22"/>
                <w:szCs w:val="22"/>
              </w:rPr>
              <w:t>80</w:t>
            </w:r>
          </w:p>
        </w:tc>
        <w:tc>
          <w:tcPr>
            <w:tcW w:w="1041" w:type="dxa"/>
          </w:tcPr>
          <w:p w:rsidR="006B3FF2" w:rsidRPr="003322A4" w:rsidRDefault="006B3FF2" w:rsidP="003C7C34">
            <w:pPr>
              <w:spacing w:after="0" w:line="240" w:lineRule="auto"/>
              <w:rPr>
                <w:sz w:val="22"/>
                <w:szCs w:val="22"/>
              </w:rPr>
            </w:pPr>
            <w:r>
              <w:rPr>
                <w:sz w:val="22"/>
                <w:szCs w:val="22"/>
              </w:rPr>
              <w:t>85</w:t>
            </w:r>
          </w:p>
        </w:tc>
        <w:tc>
          <w:tcPr>
            <w:tcW w:w="1007" w:type="dxa"/>
          </w:tcPr>
          <w:p w:rsidR="006B3FF2" w:rsidRPr="003322A4" w:rsidRDefault="006B3FF2" w:rsidP="003C7C34">
            <w:pPr>
              <w:spacing w:after="0" w:line="240" w:lineRule="auto"/>
              <w:rPr>
                <w:sz w:val="22"/>
                <w:szCs w:val="22"/>
              </w:rPr>
            </w:pPr>
            <w:r>
              <w:rPr>
                <w:sz w:val="22"/>
                <w:szCs w:val="22"/>
              </w:rPr>
              <w:t>85</w:t>
            </w:r>
          </w:p>
        </w:tc>
        <w:tc>
          <w:tcPr>
            <w:tcW w:w="1092" w:type="dxa"/>
          </w:tcPr>
          <w:p w:rsidR="006B3FF2" w:rsidRPr="003322A4" w:rsidRDefault="006B3FF2" w:rsidP="003C7C34">
            <w:pPr>
              <w:spacing w:after="0" w:line="240" w:lineRule="auto"/>
              <w:rPr>
                <w:sz w:val="22"/>
                <w:szCs w:val="22"/>
              </w:rPr>
            </w:pPr>
            <w:r>
              <w:rPr>
                <w:sz w:val="22"/>
                <w:szCs w:val="22"/>
              </w:rPr>
              <w:t>90</w:t>
            </w:r>
          </w:p>
        </w:tc>
        <w:tc>
          <w:tcPr>
            <w:tcW w:w="1005" w:type="dxa"/>
          </w:tcPr>
          <w:p w:rsidR="006B3FF2" w:rsidRPr="003322A4" w:rsidRDefault="006B3FF2" w:rsidP="00431DDE">
            <w:pPr>
              <w:spacing w:after="0" w:line="240" w:lineRule="auto"/>
              <w:rPr>
                <w:sz w:val="22"/>
                <w:szCs w:val="22"/>
              </w:rPr>
            </w:pPr>
          </w:p>
        </w:tc>
      </w:tr>
      <w:tr w:rsidR="006B3FF2" w:rsidRPr="00A47F2F" w:rsidTr="008D4E73">
        <w:trPr>
          <w:gridAfter w:val="1"/>
          <w:wAfter w:w="15" w:type="dxa"/>
          <w:trHeight w:val="549"/>
        </w:trPr>
        <w:tc>
          <w:tcPr>
            <w:tcW w:w="1757" w:type="dxa"/>
            <w:shd w:val="clear" w:color="auto" w:fill="auto"/>
            <w:vAlign w:val="center"/>
          </w:tcPr>
          <w:p w:rsidR="006B3FF2" w:rsidRPr="003322A4" w:rsidRDefault="006B3FF2" w:rsidP="008D4E73">
            <w:pPr>
              <w:rPr>
                <w:sz w:val="22"/>
                <w:szCs w:val="22"/>
              </w:rPr>
            </w:pPr>
          </w:p>
        </w:tc>
        <w:tc>
          <w:tcPr>
            <w:tcW w:w="5042" w:type="dxa"/>
            <w:shd w:val="clear" w:color="auto" w:fill="auto"/>
            <w:vAlign w:val="center"/>
          </w:tcPr>
          <w:p w:rsidR="006B3FF2" w:rsidRPr="003322A4" w:rsidRDefault="006B3FF2" w:rsidP="008D4E73">
            <w:pPr>
              <w:spacing w:after="0" w:line="240" w:lineRule="auto"/>
              <w:rPr>
                <w:sz w:val="22"/>
                <w:szCs w:val="22"/>
              </w:rPr>
            </w:pPr>
          </w:p>
        </w:tc>
        <w:tc>
          <w:tcPr>
            <w:tcW w:w="957" w:type="dxa"/>
            <w:shd w:val="clear" w:color="auto" w:fill="auto"/>
            <w:noWrap/>
            <w:vAlign w:val="center"/>
          </w:tcPr>
          <w:p w:rsidR="006B3FF2" w:rsidRPr="003322A4" w:rsidRDefault="006B3FF2" w:rsidP="008D4E73">
            <w:pPr>
              <w:spacing w:after="0" w:line="240" w:lineRule="auto"/>
              <w:rPr>
                <w:sz w:val="22"/>
                <w:szCs w:val="22"/>
              </w:rPr>
            </w:pPr>
          </w:p>
        </w:tc>
        <w:tc>
          <w:tcPr>
            <w:tcW w:w="1092" w:type="dxa"/>
            <w:gridSpan w:val="2"/>
            <w:shd w:val="clear" w:color="auto" w:fill="auto"/>
            <w:noWrap/>
            <w:vAlign w:val="center"/>
          </w:tcPr>
          <w:p w:rsidR="006B3FF2" w:rsidRPr="003322A4" w:rsidRDefault="006B3FF2" w:rsidP="008D4E73">
            <w:pPr>
              <w:spacing w:after="0" w:line="240" w:lineRule="auto"/>
              <w:rPr>
                <w:sz w:val="22"/>
                <w:szCs w:val="22"/>
              </w:rPr>
            </w:pPr>
          </w:p>
        </w:tc>
        <w:tc>
          <w:tcPr>
            <w:tcW w:w="1041" w:type="dxa"/>
          </w:tcPr>
          <w:p w:rsidR="006B3FF2" w:rsidRPr="003322A4" w:rsidRDefault="006B3FF2" w:rsidP="008D4E73">
            <w:pPr>
              <w:spacing w:after="0" w:line="240" w:lineRule="auto"/>
              <w:rPr>
                <w:sz w:val="22"/>
                <w:szCs w:val="22"/>
              </w:rPr>
            </w:pPr>
          </w:p>
        </w:tc>
        <w:tc>
          <w:tcPr>
            <w:tcW w:w="1007" w:type="dxa"/>
          </w:tcPr>
          <w:p w:rsidR="006B3FF2" w:rsidRPr="003322A4" w:rsidRDefault="006B3FF2" w:rsidP="008D4E73">
            <w:pPr>
              <w:spacing w:after="0" w:line="240" w:lineRule="auto"/>
              <w:rPr>
                <w:sz w:val="22"/>
                <w:szCs w:val="22"/>
              </w:rPr>
            </w:pPr>
          </w:p>
        </w:tc>
        <w:tc>
          <w:tcPr>
            <w:tcW w:w="1092" w:type="dxa"/>
          </w:tcPr>
          <w:p w:rsidR="006B3FF2" w:rsidRPr="003322A4" w:rsidRDefault="006B3FF2" w:rsidP="008D4E73">
            <w:pPr>
              <w:spacing w:after="0" w:line="240" w:lineRule="auto"/>
              <w:rPr>
                <w:sz w:val="22"/>
                <w:szCs w:val="22"/>
              </w:rPr>
            </w:pPr>
          </w:p>
        </w:tc>
        <w:tc>
          <w:tcPr>
            <w:tcW w:w="1005" w:type="dxa"/>
          </w:tcPr>
          <w:p w:rsidR="006B3FF2" w:rsidRPr="003322A4" w:rsidRDefault="006B3FF2" w:rsidP="008D4E73">
            <w:pPr>
              <w:spacing w:after="0" w:line="240" w:lineRule="auto"/>
              <w:rPr>
                <w:sz w:val="22"/>
                <w:szCs w:val="22"/>
              </w:rPr>
            </w:pPr>
          </w:p>
        </w:tc>
      </w:tr>
    </w:tbl>
    <w:p w:rsidR="007E4E32" w:rsidRDefault="007E4E32" w:rsidP="008D4E73">
      <w:pPr>
        <w:rPr>
          <w:b/>
          <w:sz w:val="28"/>
        </w:rPr>
      </w:pPr>
    </w:p>
    <w:p w:rsidR="006A3E82" w:rsidRDefault="006A3E82" w:rsidP="008D4E73">
      <w:pPr>
        <w:rPr>
          <w:b/>
          <w:sz w:val="28"/>
        </w:rPr>
      </w:pPr>
    </w:p>
    <w:p w:rsidR="006A3E82" w:rsidRDefault="006A3E82" w:rsidP="008D4E73">
      <w:pPr>
        <w:rPr>
          <w:b/>
          <w:sz w:val="28"/>
        </w:rPr>
      </w:pPr>
    </w:p>
    <w:p w:rsidR="006A3E82" w:rsidRDefault="006A3E82" w:rsidP="008D4E73">
      <w:pPr>
        <w:rPr>
          <w:b/>
          <w:sz w:val="28"/>
        </w:rPr>
      </w:pPr>
    </w:p>
    <w:p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7"/>
        <w:gridCol w:w="6362"/>
        <w:gridCol w:w="3178"/>
        <w:gridCol w:w="3181"/>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12662" w:rsidRPr="00A47F2F" w:rsidRDefault="00D12662"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color w:val="000000"/>
                <w:szCs w:val="24"/>
              </w:rPr>
            </w:pPr>
            <w:r>
              <w:rPr>
                <w:color w:val="000000"/>
                <w:szCs w:val="24"/>
              </w:rPr>
              <w:t>Okul bahçesine öğrencilerin dinlenme ve vakit geçirebilecekleri yeni oturma alanlarının oluşturulması.</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Mart ayı</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szCs w:val="24"/>
                <w:highlight w:val="green"/>
              </w:rPr>
            </w:pPr>
            <w:r w:rsidRPr="000F1759">
              <w:rPr>
                <w:szCs w:val="24"/>
              </w:rPr>
              <w:t>Pansiyonda daha fazla sosyal olabilecekleri alanların oluşturulması.</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Nisan Ayı</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rPr>
                <w:szCs w:val="24"/>
                <w:highlight w:val="green"/>
              </w:rPr>
            </w:pPr>
            <w:r w:rsidRPr="000F1759">
              <w:rPr>
                <w:szCs w:val="24"/>
              </w:rPr>
              <w:t>Okul kütüphanesindeki kitapların güncellenmesi</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F45E6C">
            <w:pPr>
              <w:spacing w:after="0" w:line="240" w:lineRule="auto"/>
              <w:jc w:val="center"/>
              <w:rPr>
                <w:color w:val="000000"/>
                <w:szCs w:val="24"/>
              </w:rPr>
            </w:pPr>
            <w:r>
              <w:rPr>
                <w:color w:val="000000"/>
                <w:szCs w:val="24"/>
              </w:rPr>
              <w:t>Edebiyat Öğretmenleri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 ve sürekli</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szCs w:val="24"/>
                <w:highlight w:val="green"/>
              </w:rPr>
            </w:pPr>
            <w:r w:rsidRPr="000F1759">
              <w:rPr>
                <w:szCs w:val="24"/>
              </w:rPr>
              <w:t>Okul Bahçesinin güzelleştirilmesi</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 ve sürekli</w:t>
            </w:r>
          </w:p>
        </w:tc>
      </w:tr>
      <w:tr w:rsidR="00D1266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2662" w:rsidRPr="00A47F2F" w:rsidRDefault="00D1266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both"/>
              <w:rPr>
                <w:szCs w:val="24"/>
                <w:highlight w:val="green"/>
              </w:rPr>
            </w:pPr>
            <w:r w:rsidRPr="005024AD">
              <w:rPr>
                <w:szCs w:val="24"/>
              </w:rPr>
              <w:t>Güvenlik önlemlerinin artırılması</w:t>
            </w:r>
          </w:p>
        </w:tc>
        <w:tc>
          <w:tcPr>
            <w:tcW w:w="1161"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12662" w:rsidRPr="00A47F2F" w:rsidRDefault="00D12662" w:rsidP="00431DDE">
            <w:pPr>
              <w:spacing w:after="0" w:line="240" w:lineRule="auto"/>
              <w:jc w:val="center"/>
              <w:rPr>
                <w:color w:val="000000"/>
                <w:szCs w:val="24"/>
              </w:rPr>
            </w:pPr>
            <w:r>
              <w:rPr>
                <w:color w:val="000000"/>
                <w:szCs w:val="24"/>
              </w:rPr>
              <w:t>Eğitim Öğretim yılı içerisinde</w:t>
            </w:r>
          </w:p>
        </w:tc>
      </w:tr>
    </w:tbl>
    <w:p w:rsidR="008D4E73" w:rsidRDefault="008D4E73" w:rsidP="008D4E73"/>
    <w:p w:rsidR="00EB1C60" w:rsidRPr="00A47F2F" w:rsidRDefault="00D41148" w:rsidP="003152E4">
      <w:pPr>
        <w:pStyle w:val="Balk1"/>
      </w:pPr>
      <w:r>
        <w:br w:type="page"/>
      </w:r>
      <w:bookmarkStart w:id="72" w:name="_Toc26434463"/>
      <w:r w:rsidR="00EB1C60" w:rsidRPr="00A47F2F">
        <w:lastRenderedPageBreak/>
        <w:t>V. BÖLÜM</w:t>
      </w:r>
      <w:bookmarkEnd w:id="69"/>
      <w:bookmarkEnd w:id="70"/>
      <w:r w:rsidR="008D4E73">
        <w:t>:</w:t>
      </w:r>
      <w:bookmarkStart w:id="73" w:name="_Toc416085168"/>
      <w:bookmarkStart w:id="7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2"/>
      <w:bookmarkEnd w:id="73"/>
      <w:bookmarkEnd w:id="7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24"/>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24"/>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2662" w:rsidP="00CD0673">
            <w:pPr>
              <w:spacing w:after="0" w:line="240" w:lineRule="auto"/>
              <w:rPr>
                <w:color w:val="000000"/>
                <w:sz w:val="20"/>
                <w:szCs w:val="20"/>
              </w:rPr>
            </w:pPr>
            <w:r>
              <w:rPr>
                <w:color w:val="000000"/>
                <w:sz w:val="20"/>
                <w:szCs w:val="20"/>
              </w:rPr>
              <w:t>1.</w:t>
            </w:r>
            <w:r w:rsidR="00534889">
              <w:rPr>
                <w:color w:val="000000"/>
                <w:sz w:val="20"/>
                <w:szCs w:val="20"/>
              </w:rPr>
              <w:t>02</w:t>
            </w:r>
            <w:r w:rsidR="00CD0673">
              <w:rPr>
                <w:color w:val="000000"/>
                <w:sz w:val="20"/>
                <w:szCs w:val="20"/>
              </w:rPr>
              <w:t>0</w:t>
            </w:r>
            <w:r w:rsidR="00534889">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34889" w:rsidP="00CD0673">
            <w:pPr>
              <w:spacing w:after="0" w:line="240" w:lineRule="auto"/>
              <w:rPr>
                <w:color w:val="000000"/>
                <w:sz w:val="20"/>
                <w:szCs w:val="20"/>
              </w:rPr>
            </w:pPr>
            <w:r>
              <w:rPr>
                <w:color w:val="000000"/>
                <w:sz w:val="20"/>
                <w:szCs w:val="20"/>
              </w:rPr>
              <w:t>1.</w:t>
            </w:r>
            <w:r w:rsidR="00CD0673">
              <w:rPr>
                <w:color w:val="000000"/>
                <w:sz w:val="20"/>
                <w:szCs w:val="20"/>
              </w:rPr>
              <w:t>450</w:t>
            </w: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0673" w:rsidP="00CD0673">
            <w:pPr>
              <w:spacing w:after="0" w:line="240" w:lineRule="auto"/>
              <w:rPr>
                <w:color w:val="000000"/>
                <w:sz w:val="20"/>
                <w:szCs w:val="20"/>
              </w:rPr>
            </w:pPr>
            <w:r>
              <w:rPr>
                <w:color w:val="000000"/>
                <w:sz w:val="20"/>
                <w:szCs w:val="20"/>
              </w:rPr>
              <w:t>1.870</w:t>
            </w:r>
            <w:r w:rsidR="00D12662">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2662" w:rsidP="00CD0673">
            <w:pPr>
              <w:spacing w:after="0" w:line="240" w:lineRule="auto"/>
              <w:rPr>
                <w:color w:val="000000"/>
                <w:sz w:val="20"/>
                <w:szCs w:val="20"/>
              </w:rPr>
            </w:pPr>
            <w:r>
              <w:rPr>
                <w:color w:val="000000"/>
                <w:sz w:val="20"/>
                <w:szCs w:val="20"/>
              </w:rPr>
              <w:t>2.</w:t>
            </w:r>
            <w:r w:rsidR="00534889">
              <w:rPr>
                <w:color w:val="000000"/>
                <w:sz w:val="20"/>
                <w:szCs w:val="20"/>
              </w:rPr>
              <w:t>2</w:t>
            </w:r>
            <w:r w:rsidR="00CD0673">
              <w:rPr>
                <w:color w:val="000000"/>
                <w:sz w:val="20"/>
                <w:szCs w:val="20"/>
              </w:rPr>
              <w:t>3</w:t>
            </w:r>
            <w:r>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2662" w:rsidP="00CD0673">
            <w:pPr>
              <w:spacing w:after="0" w:line="240" w:lineRule="auto"/>
              <w:rPr>
                <w:color w:val="000000"/>
                <w:sz w:val="20"/>
                <w:szCs w:val="20"/>
              </w:rPr>
            </w:pPr>
            <w:r>
              <w:rPr>
                <w:color w:val="000000"/>
                <w:sz w:val="20"/>
                <w:szCs w:val="20"/>
              </w:rPr>
              <w:t>2.</w:t>
            </w:r>
            <w:r w:rsidR="00CD0673">
              <w:rPr>
                <w:color w:val="000000"/>
                <w:sz w:val="20"/>
                <w:szCs w:val="20"/>
              </w:rPr>
              <w:t>430</w:t>
            </w:r>
            <w:r>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D0673" w:rsidP="00D41148">
            <w:pPr>
              <w:spacing w:after="0" w:line="240" w:lineRule="auto"/>
              <w:rPr>
                <w:color w:val="000000"/>
                <w:sz w:val="20"/>
                <w:szCs w:val="20"/>
              </w:rPr>
            </w:pPr>
            <w:r>
              <w:rPr>
                <w:color w:val="000000"/>
                <w:sz w:val="20"/>
                <w:szCs w:val="20"/>
              </w:rPr>
              <w:t>9.000,00</w:t>
            </w:r>
          </w:p>
        </w:tc>
      </w:tr>
      <w:tr w:rsidR="00D12662"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12662" w:rsidRPr="00D41148" w:rsidRDefault="00D12662"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12662" w:rsidRPr="00D41148" w:rsidRDefault="00534889" w:rsidP="00CD0673">
            <w:pPr>
              <w:spacing w:after="0" w:line="240" w:lineRule="auto"/>
              <w:rPr>
                <w:color w:val="000000"/>
                <w:sz w:val="20"/>
                <w:szCs w:val="20"/>
              </w:rPr>
            </w:pPr>
            <w:r>
              <w:rPr>
                <w:color w:val="000000"/>
                <w:sz w:val="20"/>
                <w:szCs w:val="20"/>
              </w:rPr>
              <w:t>1.02</w:t>
            </w:r>
            <w:r w:rsidR="00CD0673">
              <w:rPr>
                <w:color w:val="000000"/>
                <w:sz w:val="20"/>
                <w:szCs w:val="20"/>
              </w:rPr>
              <w:t>0</w:t>
            </w:r>
            <w:r>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12662" w:rsidRPr="00D41148" w:rsidRDefault="00CD0673" w:rsidP="00CD0673">
            <w:pPr>
              <w:spacing w:after="0" w:line="240" w:lineRule="auto"/>
              <w:rPr>
                <w:color w:val="000000"/>
                <w:sz w:val="20"/>
                <w:szCs w:val="20"/>
              </w:rPr>
            </w:pPr>
            <w:r>
              <w:rPr>
                <w:color w:val="000000"/>
                <w:sz w:val="20"/>
                <w:szCs w:val="20"/>
              </w:rPr>
              <w:t>1.450,00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12662" w:rsidRPr="00D41148" w:rsidRDefault="00CD0673" w:rsidP="00CD0673">
            <w:pPr>
              <w:spacing w:after="0" w:line="240" w:lineRule="auto"/>
              <w:rPr>
                <w:color w:val="000000"/>
                <w:sz w:val="20"/>
                <w:szCs w:val="20"/>
              </w:rPr>
            </w:pPr>
            <w:r>
              <w:rPr>
                <w:color w:val="000000"/>
                <w:sz w:val="20"/>
                <w:szCs w:val="20"/>
              </w:rPr>
              <w:t>1.870</w:t>
            </w:r>
            <w:r w:rsidR="00D12662">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12662" w:rsidRPr="00D41148" w:rsidRDefault="00D12662" w:rsidP="00CD0673">
            <w:pPr>
              <w:spacing w:after="0" w:line="240" w:lineRule="auto"/>
              <w:rPr>
                <w:color w:val="000000"/>
                <w:sz w:val="20"/>
                <w:szCs w:val="20"/>
              </w:rPr>
            </w:pPr>
            <w:r>
              <w:rPr>
                <w:color w:val="000000"/>
                <w:sz w:val="20"/>
                <w:szCs w:val="20"/>
              </w:rPr>
              <w:t>2.</w:t>
            </w:r>
            <w:r w:rsidR="00CD0673">
              <w:rPr>
                <w:color w:val="000000"/>
                <w:sz w:val="20"/>
                <w:szCs w:val="20"/>
              </w:rPr>
              <w:t>23</w:t>
            </w:r>
            <w:r>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12662" w:rsidRPr="00D41148" w:rsidRDefault="00D12662" w:rsidP="00CD0673">
            <w:pPr>
              <w:spacing w:after="0" w:line="240" w:lineRule="auto"/>
              <w:rPr>
                <w:color w:val="000000"/>
                <w:sz w:val="20"/>
                <w:szCs w:val="20"/>
              </w:rPr>
            </w:pPr>
            <w:r>
              <w:rPr>
                <w:color w:val="000000"/>
                <w:sz w:val="20"/>
                <w:szCs w:val="20"/>
              </w:rPr>
              <w:t>2.</w:t>
            </w:r>
            <w:r w:rsidR="00CD0673">
              <w:rPr>
                <w:color w:val="000000"/>
                <w:sz w:val="20"/>
                <w:szCs w:val="20"/>
              </w:rPr>
              <w:t>430</w:t>
            </w:r>
            <w:r>
              <w:rPr>
                <w:color w:val="000000"/>
                <w:sz w:val="20"/>
                <w:szCs w:val="20"/>
              </w:rPr>
              <w:t>,00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12662" w:rsidRPr="00D41148" w:rsidRDefault="00CD0673" w:rsidP="00431DDE">
            <w:pPr>
              <w:spacing w:after="0" w:line="240" w:lineRule="auto"/>
              <w:rPr>
                <w:color w:val="000000"/>
                <w:sz w:val="20"/>
                <w:szCs w:val="20"/>
              </w:rPr>
            </w:pPr>
            <w:r>
              <w:rPr>
                <w:color w:val="000000"/>
                <w:sz w:val="20"/>
                <w:szCs w:val="20"/>
              </w:rPr>
              <w:t>9.000.00</w:t>
            </w:r>
          </w:p>
        </w:tc>
      </w:tr>
    </w:tbl>
    <w:p w:rsidR="00D41148" w:rsidRDefault="00D41148" w:rsidP="00D41148"/>
    <w:p w:rsidR="00337637" w:rsidRPr="008D4E73" w:rsidRDefault="00337637" w:rsidP="003152E4">
      <w:pPr>
        <w:pStyle w:val="Balk1"/>
      </w:pPr>
      <w:bookmarkStart w:id="75" w:name="_Toc416085171"/>
      <w:bookmarkStart w:id="76" w:name="_Toc529519472"/>
      <w:bookmarkStart w:id="77" w:name="_Toc26434464"/>
      <w:r w:rsidRPr="008D4E73">
        <w:t>V</w:t>
      </w:r>
      <w:r w:rsidR="008D4E73" w:rsidRPr="008D4E73">
        <w:t>I</w:t>
      </w:r>
      <w:r w:rsidRPr="008D4E73">
        <w:t>. BÖLÜM</w:t>
      </w:r>
      <w:bookmarkEnd w:id="75"/>
      <w:bookmarkEnd w:id="76"/>
      <w:r w:rsidR="008D4E73" w:rsidRPr="008D4E73">
        <w:t>:</w:t>
      </w:r>
      <w:bookmarkStart w:id="78" w:name="_Toc416085172"/>
      <w:bookmarkStart w:id="79" w:name="_Toc529519473"/>
      <w:r w:rsidR="008D4E73" w:rsidRPr="008D4E73">
        <w:t xml:space="preserve"> </w:t>
      </w:r>
      <w:r w:rsidRPr="008D4E73">
        <w:t>İZLEME VE DEĞERLENDİRME</w:t>
      </w:r>
      <w:bookmarkEnd w:id="77"/>
      <w:bookmarkEnd w:id="78"/>
      <w:bookmarkEnd w:id="7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0" w:name="_Toc26434465"/>
      <w:r w:rsidRPr="00A47F2F">
        <w:lastRenderedPageBreak/>
        <w:t>EKLER:</w:t>
      </w:r>
      <w:bookmarkEnd w:id="80"/>
      <w:r w:rsidRPr="00A47F2F">
        <w:t xml:space="preserve"> </w:t>
      </w:r>
    </w:p>
    <w:p w:rsidR="00481D63" w:rsidRPr="006B3FF2" w:rsidRDefault="006B3FF2" w:rsidP="006B3FF2">
      <w:pPr>
        <w:pStyle w:val="ListeParagraf"/>
        <w:numPr>
          <w:ilvl w:val="0"/>
          <w:numId w:val="3"/>
        </w:numPr>
        <w:rPr>
          <w:rFonts w:cs="Calibri"/>
          <w:b/>
        </w:rPr>
      </w:pPr>
      <w:r w:rsidRPr="006B3FF2">
        <w:rPr>
          <w:rFonts w:cs="Calibri"/>
          <w:b/>
        </w:rPr>
        <w:t>Öğrenci Anket Verileri</w:t>
      </w:r>
    </w:p>
    <w:p w:rsidR="006B3FF2" w:rsidRPr="006B3FF2" w:rsidRDefault="006B3FF2" w:rsidP="006B3FF2">
      <w:pPr>
        <w:pStyle w:val="ListeParagraf"/>
        <w:numPr>
          <w:ilvl w:val="0"/>
          <w:numId w:val="3"/>
        </w:numPr>
        <w:rPr>
          <w:rFonts w:cs="Calibri"/>
          <w:b/>
        </w:rPr>
      </w:pPr>
      <w:r w:rsidRPr="006B3FF2">
        <w:rPr>
          <w:rFonts w:cs="Calibri"/>
          <w:b/>
        </w:rPr>
        <w:t>Öğretmen Anket Verileri</w:t>
      </w:r>
    </w:p>
    <w:p w:rsidR="006B3FF2" w:rsidRPr="006B3FF2" w:rsidRDefault="006B3FF2" w:rsidP="006B3FF2">
      <w:pPr>
        <w:pStyle w:val="ListeParagraf"/>
        <w:numPr>
          <w:ilvl w:val="0"/>
          <w:numId w:val="3"/>
        </w:numPr>
        <w:rPr>
          <w:rFonts w:cs="Calibri"/>
          <w:b/>
        </w:rPr>
      </w:pPr>
      <w:r w:rsidRPr="006B3FF2">
        <w:rPr>
          <w:rFonts w:cs="Calibri"/>
          <w:b/>
        </w:rPr>
        <w:t>Veli Anket Verileri</w:t>
      </w:r>
    </w:p>
    <w:sectPr w:rsidR="006B3FF2" w:rsidRPr="006B3FF2" w:rsidSect="007E0172">
      <w:footerReference w:type="first" r:id="rId17"/>
      <w:pgSz w:w="16838" w:h="11906" w:orient="landscape"/>
      <w:pgMar w:top="1134" w:right="1387"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9A" w:rsidRDefault="002B6D9A" w:rsidP="00DC3C73">
      <w:pPr>
        <w:spacing w:after="0" w:line="240" w:lineRule="auto"/>
      </w:pPr>
      <w:r>
        <w:separator/>
      </w:r>
    </w:p>
  </w:endnote>
  <w:endnote w:type="continuationSeparator" w:id="1">
    <w:p w:rsidR="002B6D9A" w:rsidRDefault="002B6D9A"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34" w:rsidRDefault="00704FA5">
    <w:pPr>
      <w:pStyle w:val="Altbilgi"/>
      <w:jc w:val="right"/>
    </w:pPr>
    <w:fldSimple w:instr="PAGE   \* MERGEFORMAT">
      <w:r w:rsidR="00711F40">
        <w:rPr>
          <w:noProof/>
        </w:rPr>
        <w:t>1</w:t>
      </w:r>
    </w:fldSimple>
  </w:p>
  <w:p w:rsidR="003C7C34" w:rsidRDefault="003C7C3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34" w:rsidRDefault="00704FA5">
    <w:pPr>
      <w:pStyle w:val="Altbilgi"/>
      <w:jc w:val="right"/>
    </w:pPr>
    <w:fldSimple w:instr="PAGE   \* MERGEFORMAT">
      <w:r w:rsidR="003C7C34">
        <w:rPr>
          <w:noProof/>
        </w:rPr>
        <w:t>i</w:t>
      </w:r>
    </w:fldSimple>
  </w:p>
  <w:p w:rsidR="003C7C34" w:rsidRDefault="003C7C3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34" w:rsidRDefault="00704FA5">
    <w:pPr>
      <w:pStyle w:val="Altbilgi"/>
      <w:jc w:val="right"/>
    </w:pPr>
    <w:fldSimple w:instr="PAGE   \* MERGEFORMAT">
      <w:r w:rsidR="003C7C34">
        <w:rPr>
          <w:noProof/>
        </w:rPr>
        <w:t>1</w:t>
      </w:r>
    </w:fldSimple>
  </w:p>
  <w:p w:rsidR="003C7C34" w:rsidRDefault="003C7C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9A" w:rsidRDefault="002B6D9A" w:rsidP="00DC3C73">
      <w:pPr>
        <w:spacing w:after="0" w:line="240" w:lineRule="auto"/>
      </w:pPr>
      <w:r>
        <w:separator/>
      </w:r>
    </w:p>
  </w:footnote>
  <w:footnote w:type="continuationSeparator" w:id="1">
    <w:p w:rsidR="002B6D9A" w:rsidRDefault="002B6D9A"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34" w:rsidRPr="00A40B5B" w:rsidRDefault="003C7C34" w:rsidP="00D12662">
    <w:pPr>
      <w:pStyle w:val="stbilgi"/>
      <w:tabs>
        <w:tab w:val="clear" w:pos="4536"/>
        <w:tab w:val="clear" w:pos="9072"/>
        <w:tab w:val="left" w:pos="1224"/>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49A3"/>
    <w:multiLevelType w:val="hybridMultilevel"/>
    <w:tmpl w:val="AAA610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797627"/>
    <w:multiLevelType w:val="hybridMultilevel"/>
    <w:tmpl w:val="FA86829C"/>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9CB"/>
    <w:rsid w:val="00036FC8"/>
    <w:rsid w:val="000371E5"/>
    <w:rsid w:val="000401E6"/>
    <w:rsid w:val="00041307"/>
    <w:rsid w:val="000413B1"/>
    <w:rsid w:val="00041973"/>
    <w:rsid w:val="00042FA8"/>
    <w:rsid w:val="0004366A"/>
    <w:rsid w:val="0004510B"/>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4C4E"/>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1DAE"/>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25F3"/>
    <w:rsid w:val="000D3A4A"/>
    <w:rsid w:val="000D3B6C"/>
    <w:rsid w:val="000D4D8A"/>
    <w:rsid w:val="000D62B8"/>
    <w:rsid w:val="000E1209"/>
    <w:rsid w:val="000E289E"/>
    <w:rsid w:val="000E2E55"/>
    <w:rsid w:val="000E2F5B"/>
    <w:rsid w:val="000E35A8"/>
    <w:rsid w:val="000E4382"/>
    <w:rsid w:val="000E4396"/>
    <w:rsid w:val="000E561E"/>
    <w:rsid w:val="000E56DD"/>
    <w:rsid w:val="000E5ADF"/>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FA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E4C"/>
    <w:rsid w:val="00143276"/>
    <w:rsid w:val="001436BD"/>
    <w:rsid w:val="001437AE"/>
    <w:rsid w:val="00143C11"/>
    <w:rsid w:val="00143D29"/>
    <w:rsid w:val="001440F5"/>
    <w:rsid w:val="0014443C"/>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40"/>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6EA4"/>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0BF"/>
    <w:rsid w:val="002204A1"/>
    <w:rsid w:val="00220CEC"/>
    <w:rsid w:val="00221657"/>
    <w:rsid w:val="00221E8A"/>
    <w:rsid w:val="00222A10"/>
    <w:rsid w:val="00223FAE"/>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9B2"/>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5AC8"/>
    <w:rsid w:val="002A66D6"/>
    <w:rsid w:val="002B1660"/>
    <w:rsid w:val="002B2080"/>
    <w:rsid w:val="002B2714"/>
    <w:rsid w:val="002B2FF2"/>
    <w:rsid w:val="002B35D7"/>
    <w:rsid w:val="002B5201"/>
    <w:rsid w:val="002B5E8E"/>
    <w:rsid w:val="002B6799"/>
    <w:rsid w:val="002B6D9A"/>
    <w:rsid w:val="002B6FDB"/>
    <w:rsid w:val="002B7F00"/>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4B8B"/>
    <w:rsid w:val="0031505B"/>
    <w:rsid w:val="003152E4"/>
    <w:rsid w:val="003160B6"/>
    <w:rsid w:val="00316831"/>
    <w:rsid w:val="0031778F"/>
    <w:rsid w:val="003220A3"/>
    <w:rsid w:val="003221C7"/>
    <w:rsid w:val="003239FC"/>
    <w:rsid w:val="003246FC"/>
    <w:rsid w:val="003248C5"/>
    <w:rsid w:val="00324908"/>
    <w:rsid w:val="00325C5C"/>
    <w:rsid w:val="00325E19"/>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6237"/>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8E8"/>
    <w:rsid w:val="003A5C3E"/>
    <w:rsid w:val="003A6BFF"/>
    <w:rsid w:val="003A7193"/>
    <w:rsid w:val="003A7F44"/>
    <w:rsid w:val="003B32F8"/>
    <w:rsid w:val="003B34AE"/>
    <w:rsid w:val="003B4400"/>
    <w:rsid w:val="003B4FA5"/>
    <w:rsid w:val="003B5D5E"/>
    <w:rsid w:val="003C00A6"/>
    <w:rsid w:val="003C22EB"/>
    <w:rsid w:val="003C4510"/>
    <w:rsid w:val="003C4C40"/>
    <w:rsid w:val="003C4EEC"/>
    <w:rsid w:val="003C5A0C"/>
    <w:rsid w:val="003C5CB7"/>
    <w:rsid w:val="003C7244"/>
    <w:rsid w:val="003C748A"/>
    <w:rsid w:val="003C7C34"/>
    <w:rsid w:val="003D0008"/>
    <w:rsid w:val="003D083B"/>
    <w:rsid w:val="003D1B07"/>
    <w:rsid w:val="003D25E4"/>
    <w:rsid w:val="003D3C7C"/>
    <w:rsid w:val="003D4556"/>
    <w:rsid w:val="003D4819"/>
    <w:rsid w:val="003D60C8"/>
    <w:rsid w:val="003D61CA"/>
    <w:rsid w:val="003D7713"/>
    <w:rsid w:val="003E0463"/>
    <w:rsid w:val="003E23F1"/>
    <w:rsid w:val="003E29D1"/>
    <w:rsid w:val="003E438C"/>
    <w:rsid w:val="003E4433"/>
    <w:rsid w:val="003E454B"/>
    <w:rsid w:val="003E48B1"/>
    <w:rsid w:val="003E5DE3"/>
    <w:rsid w:val="003E63A2"/>
    <w:rsid w:val="003F1072"/>
    <w:rsid w:val="003F1629"/>
    <w:rsid w:val="003F1F63"/>
    <w:rsid w:val="003F2F4D"/>
    <w:rsid w:val="003F63D1"/>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309"/>
    <w:rsid w:val="004207AE"/>
    <w:rsid w:val="004216D0"/>
    <w:rsid w:val="0042188D"/>
    <w:rsid w:val="004230CD"/>
    <w:rsid w:val="00423837"/>
    <w:rsid w:val="004239FA"/>
    <w:rsid w:val="00423ABC"/>
    <w:rsid w:val="00423F1F"/>
    <w:rsid w:val="004277BA"/>
    <w:rsid w:val="00427D4B"/>
    <w:rsid w:val="00427EA4"/>
    <w:rsid w:val="00430650"/>
    <w:rsid w:val="00430D80"/>
    <w:rsid w:val="0043189A"/>
    <w:rsid w:val="00431DDE"/>
    <w:rsid w:val="004352CA"/>
    <w:rsid w:val="004401A5"/>
    <w:rsid w:val="00440CC2"/>
    <w:rsid w:val="004414DA"/>
    <w:rsid w:val="00441ABC"/>
    <w:rsid w:val="00441C8D"/>
    <w:rsid w:val="00443A11"/>
    <w:rsid w:val="00444ACF"/>
    <w:rsid w:val="00444E69"/>
    <w:rsid w:val="00445011"/>
    <w:rsid w:val="0044547F"/>
    <w:rsid w:val="004456FF"/>
    <w:rsid w:val="00446C09"/>
    <w:rsid w:val="00446CBC"/>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352"/>
    <w:rsid w:val="00480AE5"/>
    <w:rsid w:val="00480CF6"/>
    <w:rsid w:val="004812DE"/>
    <w:rsid w:val="004817B1"/>
    <w:rsid w:val="00481D63"/>
    <w:rsid w:val="00481D85"/>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CE0"/>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6F38"/>
    <w:rsid w:val="004C756D"/>
    <w:rsid w:val="004C776E"/>
    <w:rsid w:val="004D0746"/>
    <w:rsid w:val="004D17C5"/>
    <w:rsid w:val="004D1B01"/>
    <w:rsid w:val="004D2DE7"/>
    <w:rsid w:val="004D35E3"/>
    <w:rsid w:val="004D3652"/>
    <w:rsid w:val="004D3A33"/>
    <w:rsid w:val="004D454C"/>
    <w:rsid w:val="004D4989"/>
    <w:rsid w:val="004D5002"/>
    <w:rsid w:val="004D5024"/>
    <w:rsid w:val="004D620F"/>
    <w:rsid w:val="004D6855"/>
    <w:rsid w:val="004D6B8B"/>
    <w:rsid w:val="004D7C7B"/>
    <w:rsid w:val="004E00CB"/>
    <w:rsid w:val="004E0463"/>
    <w:rsid w:val="004E12A9"/>
    <w:rsid w:val="004E1380"/>
    <w:rsid w:val="004E1BE2"/>
    <w:rsid w:val="004E291A"/>
    <w:rsid w:val="004E2FF3"/>
    <w:rsid w:val="004E3040"/>
    <w:rsid w:val="004E34A1"/>
    <w:rsid w:val="004E414F"/>
    <w:rsid w:val="004E567C"/>
    <w:rsid w:val="004E6403"/>
    <w:rsid w:val="004E6640"/>
    <w:rsid w:val="004E6646"/>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232"/>
    <w:rsid w:val="00532490"/>
    <w:rsid w:val="00533034"/>
    <w:rsid w:val="00533426"/>
    <w:rsid w:val="00533A1E"/>
    <w:rsid w:val="00534889"/>
    <w:rsid w:val="00534932"/>
    <w:rsid w:val="005349CC"/>
    <w:rsid w:val="00534DA8"/>
    <w:rsid w:val="0053684D"/>
    <w:rsid w:val="00536EEA"/>
    <w:rsid w:val="0053728E"/>
    <w:rsid w:val="005374F4"/>
    <w:rsid w:val="00537CD5"/>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2C2"/>
    <w:rsid w:val="0056048A"/>
    <w:rsid w:val="00560B6B"/>
    <w:rsid w:val="00561394"/>
    <w:rsid w:val="005644B2"/>
    <w:rsid w:val="00564919"/>
    <w:rsid w:val="00565133"/>
    <w:rsid w:val="00570513"/>
    <w:rsid w:val="00570534"/>
    <w:rsid w:val="005706A2"/>
    <w:rsid w:val="005707FB"/>
    <w:rsid w:val="00570894"/>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52"/>
    <w:rsid w:val="0059349C"/>
    <w:rsid w:val="00593BAA"/>
    <w:rsid w:val="00594D5E"/>
    <w:rsid w:val="00595C43"/>
    <w:rsid w:val="00595C50"/>
    <w:rsid w:val="00595DBF"/>
    <w:rsid w:val="0059644B"/>
    <w:rsid w:val="005973A3"/>
    <w:rsid w:val="00597D80"/>
    <w:rsid w:val="00597E7B"/>
    <w:rsid w:val="005A1A60"/>
    <w:rsid w:val="005A1C99"/>
    <w:rsid w:val="005A1EDB"/>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75"/>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F25"/>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331"/>
    <w:rsid w:val="006135F2"/>
    <w:rsid w:val="00613937"/>
    <w:rsid w:val="006144BA"/>
    <w:rsid w:val="00615312"/>
    <w:rsid w:val="00615BF0"/>
    <w:rsid w:val="006166F7"/>
    <w:rsid w:val="0061707A"/>
    <w:rsid w:val="00617D0D"/>
    <w:rsid w:val="00617FD5"/>
    <w:rsid w:val="00620293"/>
    <w:rsid w:val="00621366"/>
    <w:rsid w:val="006221CD"/>
    <w:rsid w:val="00622834"/>
    <w:rsid w:val="00622A32"/>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3D17"/>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48C"/>
    <w:rsid w:val="00692B03"/>
    <w:rsid w:val="00692FF2"/>
    <w:rsid w:val="006941D7"/>
    <w:rsid w:val="00694310"/>
    <w:rsid w:val="0069457A"/>
    <w:rsid w:val="00695505"/>
    <w:rsid w:val="00697211"/>
    <w:rsid w:val="006A0119"/>
    <w:rsid w:val="006A06A7"/>
    <w:rsid w:val="006A0B1C"/>
    <w:rsid w:val="006A1BDD"/>
    <w:rsid w:val="006A2C1B"/>
    <w:rsid w:val="006A3492"/>
    <w:rsid w:val="006A3E82"/>
    <w:rsid w:val="006A4548"/>
    <w:rsid w:val="006A4AB7"/>
    <w:rsid w:val="006A54DD"/>
    <w:rsid w:val="006A72A0"/>
    <w:rsid w:val="006A76AF"/>
    <w:rsid w:val="006A77D8"/>
    <w:rsid w:val="006B02CE"/>
    <w:rsid w:val="006B0B23"/>
    <w:rsid w:val="006B0B8F"/>
    <w:rsid w:val="006B15E8"/>
    <w:rsid w:val="006B1DEA"/>
    <w:rsid w:val="006B2487"/>
    <w:rsid w:val="006B3051"/>
    <w:rsid w:val="006B3FF2"/>
    <w:rsid w:val="006B597C"/>
    <w:rsid w:val="006B6665"/>
    <w:rsid w:val="006B68D1"/>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8FB"/>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4FA5"/>
    <w:rsid w:val="0070523E"/>
    <w:rsid w:val="00705CEF"/>
    <w:rsid w:val="007074A6"/>
    <w:rsid w:val="00707D79"/>
    <w:rsid w:val="007102B2"/>
    <w:rsid w:val="00710994"/>
    <w:rsid w:val="00710BE2"/>
    <w:rsid w:val="00711F40"/>
    <w:rsid w:val="0071205A"/>
    <w:rsid w:val="00712BBA"/>
    <w:rsid w:val="0071305A"/>
    <w:rsid w:val="00713623"/>
    <w:rsid w:val="00714020"/>
    <w:rsid w:val="00714090"/>
    <w:rsid w:val="007144AE"/>
    <w:rsid w:val="00716856"/>
    <w:rsid w:val="007204B0"/>
    <w:rsid w:val="00722182"/>
    <w:rsid w:val="0072401E"/>
    <w:rsid w:val="00725A03"/>
    <w:rsid w:val="00725F3E"/>
    <w:rsid w:val="0072641F"/>
    <w:rsid w:val="0072688C"/>
    <w:rsid w:val="00726D8E"/>
    <w:rsid w:val="007307F8"/>
    <w:rsid w:val="00730B95"/>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6E4"/>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396B"/>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9A9"/>
    <w:rsid w:val="007C4ED2"/>
    <w:rsid w:val="007D215D"/>
    <w:rsid w:val="007D2738"/>
    <w:rsid w:val="007D4D87"/>
    <w:rsid w:val="007D5A92"/>
    <w:rsid w:val="007E0091"/>
    <w:rsid w:val="007E0172"/>
    <w:rsid w:val="007E0399"/>
    <w:rsid w:val="007E05C6"/>
    <w:rsid w:val="007E0C72"/>
    <w:rsid w:val="007E1B87"/>
    <w:rsid w:val="007E36DC"/>
    <w:rsid w:val="007E44A2"/>
    <w:rsid w:val="007E44AC"/>
    <w:rsid w:val="007E46E8"/>
    <w:rsid w:val="007E46FF"/>
    <w:rsid w:val="007E4E32"/>
    <w:rsid w:val="007E542A"/>
    <w:rsid w:val="007E6883"/>
    <w:rsid w:val="007E77F2"/>
    <w:rsid w:val="007F1EBD"/>
    <w:rsid w:val="007F279D"/>
    <w:rsid w:val="007F2B0A"/>
    <w:rsid w:val="007F2DC5"/>
    <w:rsid w:val="007F36FE"/>
    <w:rsid w:val="007F381F"/>
    <w:rsid w:val="007F39D6"/>
    <w:rsid w:val="007F3CA8"/>
    <w:rsid w:val="007F4435"/>
    <w:rsid w:val="007F6428"/>
    <w:rsid w:val="007F7572"/>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AB4"/>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84E"/>
    <w:rsid w:val="008461C3"/>
    <w:rsid w:val="00846335"/>
    <w:rsid w:val="008473C1"/>
    <w:rsid w:val="00847C1E"/>
    <w:rsid w:val="00847D44"/>
    <w:rsid w:val="008508A2"/>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67DB1"/>
    <w:rsid w:val="0087065F"/>
    <w:rsid w:val="0087427C"/>
    <w:rsid w:val="008744F5"/>
    <w:rsid w:val="008746C7"/>
    <w:rsid w:val="008758E2"/>
    <w:rsid w:val="00876486"/>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79"/>
    <w:rsid w:val="008A1D86"/>
    <w:rsid w:val="008A3769"/>
    <w:rsid w:val="008A4473"/>
    <w:rsid w:val="008A4B19"/>
    <w:rsid w:val="008A4D7F"/>
    <w:rsid w:val="008B045D"/>
    <w:rsid w:val="008B1CA0"/>
    <w:rsid w:val="008B2537"/>
    <w:rsid w:val="008B2DB4"/>
    <w:rsid w:val="008B307A"/>
    <w:rsid w:val="008B31DB"/>
    <w:rsid w:val="008B414D"/>
    <w:rsid w:val="008B590A"/>
    <w:rsid w:val="008B5FC5"/>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85"/>
    <w:rsid w:val="008D31FF"/>
    <w:rsid w:val="008D3500"/>
    <w:rsid w:val="008D3B91"/>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3FCB"/>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4E3E"/>
    <w:rsid w:val="0094561C"/>
    <w:rsid w:val="00945AB6"/>
    <w:rsid w:val="00946721"/>
    <w:rsid w:val="00946C04"/>
    <w:rsid w:val="00946FFF"/>
    <w:rsid w:val="00947647"/>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40D"/>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34B0"/>
    <w:rsid w:val="00994386"/>
    <w:rsid w:val="009949BB"/>
    <w:rsid w:val="0099639E"/>
    <w:rsid w:val="00997E69"/>
    <w:rsid w:val="009A07E3"/>
    <w:rsid w:val="009A151F"/>
    <w:rsid w:val="009A24E9"/>
    <w:rsid w:val="009A3174"/>
    <w:rsid w:val="009A3366"/>
    <w:rsid w:val="009A34D3"/>
    <w:rsid w:val="009A3920"/>
    <w:rsid w:val="009A3E57"/>
    <w:rsid w:val="009A689F"/>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93A"/>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7B9"/>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803"/>
    <w:rsid w:val="00A46AF4"/>
    <w:rsid w:val="00A46CC0"/>
    <w:rsid w:val="00A47D90"/>
    <w:rsid w:val="00A47F2F"/>
    <w:rsid w:val="00A504AC"/>
    <w:rsid w:val="00A506B0"/>
    <w:rsid w:val="00A511E5"/>
    <w:rsid w:val="00A52432"/>
    <w:rsid w:val="00A52D71"/>
    <w:rsid w:val="00A53302"/>
    <w:rsid w:val="00A538A2"/>
    <w:rsid w:val="00A5694F"/>
    <w:rsid w:val="00A56DF0"/>
    <w:rsid w:val="00A56F71"/>
    <w:rsid w:val="00A57E5D"/>
    <w:rsid w:val="00A60E22"/>
    <w:rsid w:val="00A612F0"/>
    <w:rsid w:val="00A62BAB"/>
    <w:rsid w:val="00A63EF7"/>
    <w:rsid w:val="00A650D6"/>
    <w:rsid w:val="00A662F3"/>
    <w:rsid w:val="00A66F0C"/>
    <w:rsid w:val="00A67375"/>
    <w:rsid w:val="00A70059"/>
    <w:rsid w:val="00A700C9"/>
    <w:rsid w:val="00A70AC9"/>
    <w:rsid w:val="00A71C41"/>
    <w:rsid w:val="00A72C05"/>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4EDC"/>
    <w:rsid w:val="00A87B94"/>
    <w:rsid w:val="00A9015C"/>
    <w:rsid w:val="00A90BAD"/>
    <w:rsid w:val="00A91A38"/>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706"/>
    <w:rsid w:val="00AF1078"/>
    <w:rsid w:val="00AF1105"/>
    <w:rsid w:val="00AF2C48"/>
    <w:rsid w:val="00AF362F"/>
    <w:rsid w:val="00AF3BAF"/>
    <w:rsid w:val="00AF41E1"/>
    <w:rsid w:val="00AF4AAB"/>
    <w:rsid w:val="00AF4E82"/>
    <w:rsid w:val="00AF532A"/>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1AD2"/>
    <w:rsid w:val="00B121CC"/>
    <w:rsid w:val="00B12995"/>
    <w:rsid w:val="00B12A8C"/>
    <w:rsid w:val="00B14EF8"/>
    <w:rsid w:val="00B16218"/>
    <w:rsid w:val="00B166FA"/>
    <w:rsid w:val="00B17364"/>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8A2"/>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777"/>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2AB"/>
    <w:rsid w:val="00B97460"/>
    <w:rsid w:val="00B97F82"/>
    <w:rsid w:val="00BA03F2"/>
    <w:rsid w:val="00BA0C52"/>
    <w:rsid w:val="00BA3A54"/>
    <w:rsid w:val="00BA418B"/>
    <w:rsid w:val="00BA4F89"/>
    <w:rsid w:val="00BA51BD"/>
    <w:rsid w:val="00BA5C3D"/>
    <w:rsid w:val="00BA6BA2"/>
    <w:rsid w:val="00BA7D80"/>
    <w:rsid w:val="00BB1640"/>
    <w:rsid w:val="00BB2154"/>
    <w:rsid w:val="00BB258A"/>
    <w:rsid w:val="00BB34BD"/>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0F"/>
    <w:rsid w:val="00BF5B26"/>
    <w:rsid w:val="00BF6229"/>
    <w:rsid w:val="00BF686D"/>
    <w:rsid w:val="00BF696F"/>
    <w:rsid w:val="00BF7308"/>
    <w:rsid w:val="00BF767F"/>
    <w:rsid w:val="00BF7C57"/>
    <w:rsid w:val="00C00DC8"/>
    <w:rsid w:val="00C011D1"/>
    <w:rsid w:val="00C015F2"/>
    <w:rsid w:val="00C02C7D"/>
    <w:rsid w:val="00C02D98"/>
    <w:rsid w:val="00C02EC1"/>
    <w:rsid w:val="00C033E9"/>
    <w:rsid w:val="00C0490E"/>
    <w:rsid w:val="00C04946"/>
    <w:rsid w:val="00C04C5B"/>
    <w:rsid w:val="00C05A95"/>
    <w:rsid w:val="00C06C33"/>
    <w:rsid w:val="00C074E5"/>
    <w:rsid w:val="00C0765C"/>
    <w:rsid w:val="00C07DD1"/>
    <w:rsid w:val="00C103B3"/>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27D35"/>
    <w:rsid w:val="00C3082D"/>
    <w:rsid w:val="00C30C28"/>
    <w:rsid w:val="00C30D35"/>
    <w:rsid w:val="00C31143"/>
    <w:rsid w:val="00C316F4"/>
    <w:rsid w:val="00C31FB4"/>
    <w:rsid w:val="00C33FCC"/>
    <w:rsid w:val="00C34D54"/>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865"/>
    <w:rsid w:val="00C76C27"/>
    <w:rsid w:val="00C76DE1"/>
    <w:rsid w:val="00C77DDC"/>
    <w:rsid w:val="00C80EF3"/>
    <w:rsid w:val="00C817A8"/>
    <w:rsid w:val="00C82989"/>
    <w:rsid w:val="00C829F4"/>
    <w:rsid w:val="00C835DB"/>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ACD"/>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6C3"/>
    <w:rsid w:val="00CC080C"/>
    <w:rsid w:val="00CC131E"/>
    <w:rsid w:val="00CC1E16"/>
    <w:rsid w:val="00CC2612"/>
    <w:rsid w:val="00CC2DB0"/>
    <w:rsid w:val="00CC3FB1"/>
    <w:rsid w:val="00CC4462"/>
    <w:rsid w:val="00CC5B20"/>
    <w:rsid w:val="00CC607E"/>
    <w:rsid w:val="00CC6249"/>
    <w:rsid w:val="00CC68B0"/>
    <w:rsid w:val="00CD0673"/>
    <w:rsid w:val="00CD0A0C"/>
    <w:rsid w:val="00CD39EA"/>
    <w:rsid w:val="00CD58EA"/>
    <w:rsid w:val="00CD5921"/>
    <w:rsid w:val="00CD5C52"/>
    <w:rsid w:val="00CD6D5F"/>
    <w:rsid w:val="00CD6EC6"/>
    <w:rsid w:val="00CD7081"/>
    <w:rsid w:val="00CD7617"/>
    <w:rsid w:val="00CD7F6A"/>
    <w:rsid w:val="00CE014E"/>
    <w:rsid w:val="00CE11F6"/>
    <w:rsid w:val="00CE33E1"/>
    <w:rsid w:val="00CE3660"/>
    <w:rsid w:val="00CE420A"/>
    <w:rsid w:val="00CE4222"/>
    <w:rsid w:val="00CE4A99"/>
    <w:rsid w:val="00CE51C0"/>
    <w:rsid w:val="00CE6716"/>
    <w:rsid w:val="00CE6F67"/>
    <w:rsid w:val="00CE774E"/>
    <w:rsid w:val="00CE7BE6"/>
    <w:rsid w:val="00CF0066"/>
    <w:rsid w:val="00CF01AD"/>
    <w:rsid w:val="00CF031D"/>
    <w:rsid w:val="00CF0E12"/>
    <w:rsid w:val="00CF2671"/>
    <w:rsid w:val="00CF331F"/>
    <w:rsid w:val="00CF39F0"/>
    <w:rsid w:val="00CF421A"/>
    <w:rsid w:val="00CF4544"/>
    <w:rsid w:val="00CF4771"/>
    <w:rsid w:val="00CF4F9B"/>
    <w:rsid w:val="00CF59ED"/>
    <w:rsid w:val="00CF5E6D"/>
    <w:rsid w:val="00CF63C0"/>
    <w:rsid w:val="00CF7EBA"/>
    <w:rsid w:val="00D00067"/>
    <w:rsid w:val="00D00663"/>
    <w:rsid w:val="00D00C61"/>
    <w:rsid w:val="00D00DBB"/>
    <w:rsid w:val="00D03859"/>
    <w:rsid w:val="00D03DBD"/>
    <w:rsid w:val="00D0555B"/>
    <w:rsid w:val="00D06DF7"/>
    <w:rsid w:val="00D06DF8"/>
    <w:rsid w:val="00D0706E"/>
    <w:rsid w:val="00D07591"/>
    <w:rsid w:val="00D10744"/>
    <w:rsid w:val="00D123B8"/>
    <w:rsid w:val="00D12662"/>
    <w:rsid w:val="00D12D9E"/>
    <w:rsid w:val="00D14D8D"/>
    <w:rsid w:val="00D158FA"/>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3FD1"/>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2D5"/>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0B4"/>
    <w:rsid w:val="00DC0CF1"/>
    <w:rsid w:val="00DC15AC"/>
    <w:rsid w:val="00DC289D"/>
    <w:rsid w:val="00DC305A"/>
    <w:rsid w:val="00DC36CA"/>
    <w:rsid w:val="00DC3C73"/>
    <w:rsid w:val="00DC408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5A04"/>
    <w:rsid w:val="00E0755A"/>
    <w:rsid w:val="00E07FB6"/>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64E5"/>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3621"/>
    <w:rsid w:val="00EB47B5"/>
    <w:rsid w:val="00EB5EF1"/>
    <w:rsid w:val="00EC1422"/>
    <w:rsid w:val="00EC2B1D"/>
    <w:rsid w:val="00EC42F4"/>
    <w:rsid w:val="00EC43AC"/>
    <w:rsid w:val="00EC4735"/>
    <w:rsid w:val="00EC53B9"/>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2F0A"/>
    <w:rsid w:val="00EE327E"/>
    <w:rsid w:val="00EE3600"/>
    <w:rsid w:val="00EE51E6"/>
    <w:rsid w:val="00EE5610"/>
    <w:rsid w:val="00EE707F"/>
    <w:rsid w:val="00EE74BE"/>
    <w:rsid w:val="00EE7676"/>
    <w:rsid w:val="00EF0158"/>
    <w:rsid w:val="00EF0209"/>
    <w:rsid w:val="00EF0731"/>
    <w:rsid w:val="00EF1B40"/>
    <w:rsid w:val="00EF2A9E"/>
    <w:rsid w:val="00EF2B9E"/>
    <w:rsid w:val="00EF33E9"/>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8E6"/>
    <w:rsid w:val="00F00D49"/>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925"/>
    <w:rsid w:val="00F32056"/>
    <w:rsid w:val="00F350D4"/>
    <w:rsid w:val="00F35814"/>
    <w:rsid w:val="00F35AB0"/>
    <w:rsid w:val="00F37095"/>
    <w:rsid w:val="00F40E3F"/>
    <w:rsid w:val="00F412F9"/>
    <w:rsid w:val="00F425A9"/>
    <w:rsid w:val="00F43C8E"/>
    <w:rsid w:val="00F4412A"/>
    <w:rsid w:val="00F4531D"/>
    <w:rsid w:val="00F45E6C"/>
    <w:rsid w:val="00F46560"/>
    <w:rsid w:val="00F46576"/>
    <w:rsid w:val="00F4674D"/>
    <w:rsid w:val="00F47265"/>
    <w:rsid w:val="00F473DA"/>
    <w:rsid w:val="00F47909"/>
    <w:rsid w:val="00F479CC"/>
    <w:rsid w:val="00F47E3E"/>
    <w:rsid w:val="00F50D5A"/>
    <w:rsid w:val="00F51F40"/>
    <w:rsid w:val="00F52184"/>
    <w:rsid w:val="00F52245"/>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1C9"/>
    <w:rsid w:val="00F652CB"/>
    <w:rsid w:val="00F66945"/>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0B9D"/>
    <w:rsid w:val="00F8178A"/>
    <w:rsid w:val="00F81912"/>
    <w:rsid w:val="00F829B6"/>
    <w:rsid w:val="00F82B19"/>
    <w:rsid w:val="00F83DB5"/>
    <w:rsid w:val="00F8490F"/>
    <w:rsid w:val="00F84B12"/>
    <w:rsid w:val="00F86240"/>
    <w:rsid w:val="00F91641"/>
    <w:rsid w:val="00F939D0"/>
    <w:rsid w:val="00F95A79"/>
    <w:rsid w:val="00F962B9"/>
    <w:rsid w:val="00F962DD"/>
    <w:rsid w:val="00F9702F"/>
    <w:rsid w:val="00F9749E"/>
    <w:rsid w:val="00FA0D1B"/>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6CE"/>
    <w:rsid w:val="00FB3BD3"/>
    <w:rsid w:val="00FB3D1C"/>
    <w:rsid w:val="00FB41A3"/>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D9B"/>
    <w:rsid w:val="00FC5B48"/>
    <w:rsid w:val="00FC5CC2"/>
    <w:rsid w:val="00FD0161"/>
    <w:rsid w:val="00FD1125"/>
    <w:rsid w:val="00FD29A6"/>
    <w:rsid w:val="00FD2DBF"/>
    <w:rsid w:val="00FD30C5"/>
    <w:rsid w:val="00FD4D62"/>
    <w:rsid w:val="00FD4D82"/>
    <w:rsid w:val="00FE0034"/>
    <w:rsid w:val="00FE1FE7"/>
    <w:rsid w:val="00FE2425"/>
    <w:rsid w:val="00FE2692"/>
    <w:rsid w:val="00FE36B1"/>
    <w:rsid w:val="00FE3704"/>
    <w:rsid w:val="00FE4061"/>
    <w:rsid w:val="00FE4A0C"/>
    <w:rsid w:val="00FE4D29"/>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98493189">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1435591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27594736">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4208588">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DF4D787-19A7-4F3F-B1D4-5474F4AA67F3}" type="presOf" srcId="{D87EEC32-D642-4C15-8C65-E323814D2A3A}" destId="{0670A7F0-9DCA-427C-8C0A-B4C908BAC054}" srcOrd="1" destOrd="0" presId="urn:microsoft.com/office/officeart/2005/8/layout/cycle8"/>
    <dgm:cxn modelId="{7A9759A8-31CA-4F95-9B82-3EA24B42F03D}" type="presOf" srcId="{9AF66792-BEEB-4FEB-B68B-FC30221BAEDC}" destId="{C5494AC2-E33F-4DD2-9D4B-315106DC9766}" srcOrd="0" destOrd="0" presId="urn:microsoft.com/office/officeart/2005/8/layout/cycle8"/>
    <dgm:cxn modelId="{E63A0691-B0C9-4F72-AD2B-124B7D060665}"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36BC61D-5251-41CE-AAFE-D62352AA01C5}" type="presOf" srcId="{E8BE0BFE-2A93-4BC8-B8DE-3F71AC38D567}" destId="{E9FBB2A5-3CF1-4CA9-AA14-6E5ECC6DD6B0}" srcOrd="1" destOrd="0" presId="urn:microsoft.com/office/officeart/2005/8/layout/cycle8"/>
    <dgm:cxn modelId="{3A3BDF4D-81ED-426B-8F27-72DF86657F1C}"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B52E3B07-751F-4B1E-BAC1-0D27FB9C3F02}"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C635AD6-BDC5-4A01-AC10-E27077CF4565}"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C3E2ED1-6810-408F-A90E-561742615EF2}" type="presOf" srcId="{5F865183-0FED-4482-8550-87B2A8C2AA82}" destId="{BA526683-F383-411A-BD21-A957D08B123F}" srcOrd="0" destOrd="0" presId="urn:microsoft.com/office/officeart/2005/8/layout/cycle8"/>
    <dgm:cxn modelId="{40FF3781-66BD-4242-B170-2ACEAE9A1597}"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93BC8E0-7ACD-417A-8565-CED329027098}" type="presOf" srcId="{E4BEFF6F-FFC7-417B-9255-F71095EEBEA8}" destId="{A1403B5E-13CE-4459-8B64-0B1573A1231F}" srcOrd="1" destOrd="0" presId="urn:microsoft.com/office/officeart/2005/8/layout/cycle8"/>
    <dgm:cxn modelId="{8E9D1D4F-0C09-4CE8-B6E6-FE967EFD26DD}" type="presOf" srcId="{F83FC750-7CDE-46AB-A0BA-DBC4B9D44BE3}" destId="{7C1AB41B-5598-4485-A44D-C347A61B4CBC}" srcOrd="1" destOrd="0" presId="urn:microsoft.com/office/officeart/2005/8/layout/cycle8"/>
    <dgm:cxn modelId="{C2A99CF8-28DF-4228-AE36-678C5865FDD8}" type="presOf" srcId="{9D338396-06AA-489D-A885-57821F5608AF}" destId="{74328851-9D17-4B33-B14E-5ED6C473319D}" srcOrd="1" destOrd="0" presId="urn:microsoft.com/office/officeart/2005/8/layout/cycle8"/>
    <dgm:cxn modelId="{F79B2DC5-3EE1-4B52-B5E3-90AE57457FB6}" type="presOf" srcId="{F83FC750-7CDE-46AB-A0BA-DBC4B9D44BE3}" destId="{A8D1F0D5-26EB-48DA-960D-825E6FE928B2}" srcOrd="0" destOrd="0" presId="urn:microsoft.com/office/officeart/2005/8/layout/cycle8"/>
    <dgm:cxn modelId="{6FF2EE50-B942-44CC-858C-EEA13C1F1C26}" type="presParOf" srcId="{BA526683-F383-411A-BD21-A957D08B123F}" destId="{267B72DD-396A-4206-8F4C-85D79C74CCAD}" srcOrd="0" destOrd="0" presId="urn:microsoft.com/office/officeart/2005/8/layout/cycle8"/>
    <dgm:cxn modelId="{E49EEDCA-A764-4C4E-A53A-86AA656AD9F1}" type="presParOf" srcId="{BA526683-F383-411A-BD21-A957D08B123F}" destId="{76741CD6-A839-4282-8258-5C7E678D3A5F}" srcOrd="1" destOrd="0" presId="urn:microsoft.com/office/officeart/2005/8/layout/cycle8"/>
    <dgm:cxn modelId="{37039CAA-5997-4E39-932A-3324E5F68ADD}" type="presParOf" srcId="{BA526683-F383-411A-BD21-A957D08B123F}" destId="{0161085C-00D5-4CA7-B7B4-7072D5C40C1D}" srcOrd="2" destOrd="0" presId="urn:microsoft.com/office/officeart/2005/8/layout/cycle8"/>
    <dgm:cxn modelId="{EA74DDD6-95F3-49BC-9045-F71196BADC49}" type="presParOf" srcId="{BA526683-F383-411A-BD21-A957D08B123F}" destId="{E9FBB2A5-3CF1-4CA9-AA14-6E5ECC6DD6B0}" srcOrd="3" destOrd="0" presId="urn:microsoft.com/office/officeart/2005/8/layout/cycle8"/>
    <dgm:cxn modelId="{4CF50198-5B38-4855-9485-F838F33A9852}" type="presParOf" srcId="{BA526683-F383-411A-BD21-A957D08B123F}" destId="{8960C805-F742-4752-A3B8-A7047D0574FA}" srcOrd="4" destOrd="0" presId="urn:microsoft.com/office/officeart/2005/8/layout/cycle8"/>
    <dgm:cxn modelId="{47B383EE-B8F8-400C-AA53-38B505AF8CA3}" type="presParOf" srcId="{BA526683-F383-411A-BD21-A957D08B123F}" destId="{F9BAE066-5F77-4D2A-8EBB-3E2B5ED5B8F6}" srcOrd="5" destOrd="0" presId="urn:microsoft.com/office/officeart/2005/8/layout/cycle8"/>
    <dgm:cxn modelId="{F98536FB-B7B2-42F0-A436-FF6561CB9681}" type="presParOf" srcId="{BA526683-F383-411A-BD21-A957D08B123F}" destId="{724342BE-275A-4C17-8746-BB3F74C86E9A}" srcOrd="6" destOrd="0" presId="urn:microsoft.com/office/officeart/2005/8/layout/cycle8"/>
    <dgm:cxn modelId="{FFE52C1B-2FDC-45C6-B5B8-8D3B19B7C29A}" type="presParOf" srcId="{BA526683-F383-411A-BD21-A957D08B123F}" destId="{74328851-9D17-4B33-B14E-5ED6C473319D}" srcOrd="7" destOrd="0" presId="urn:microsoft.com/office/officeart/2005/8/layout/cycle8"/>
    <dgm:cxn modelId="{950D396C-1FBB-437D-ADFB-2C0F68333C36}" type="presParOf" srcId="{BA526683-F383-411A-BD21-A957D08B123F}" destId="{100A08BA-E811-4584-A13C-228AF0A8A454}" srcOrd="8" destOrd="0" presId="urn:microsoft.com/office/officeart/2005/8/layout/cycle8"/>
    <dgm:cxn modelId="{BEBA4854-1D36-4956-A4EC-0D48B38B1D0A}" type="presParOf" srcId="{BA526683-F383-411A-BD21-A957D08B123F}" destId="{10C6BB2E-F0EC-4195-A687-1B651A3EFA76}" srcOrd="9" destOrd="0" presId="urn:microsoft.com/office/officeart/2005/8/layout/cycle8"/>
    <dgm:cxn modelId="{BC6F25D9-3309-49DD-8217-4182FAFC1626}" type="presParOf" srcId="{BA526683-F383-411A-BD21-A957D08B123F}" destId="{8F326C79-01EA-49A9-93CF-B76D99523F6F}" srcOrd="10" destOrd="0" presId="urn:microsoft.com/office/officeart/2005/8/layout/cycle8"/>
    <dgm:cxn modelId="{A3D156CA-049E-4FA5-97B1-07B29E4B06B3}" type="presParOf" srcId="{BA526683-F383-411A-BD21-A957D08B123F}" destId="{0670A7F0-9DCA-427C-8C0A-B4C908BAC054}" srcOrd="11" destOrd="0" presId="urn:microsoft.com/office/officeart/2005/8/layout/cycle8"/>
    <dgm:cxn modelId="{CA235522-5E4D-4866-A60D-FFD8D2C14F7A}" type="presParOf" srcId="{BA526683-F383-411A-BD21-A957D08B123F}" destId="{C5494AC2-E33F-4DD2-9D4B-315106DC9766}" srcOrd="12" destOrd="0" presId="urn:microsoft.com/office/officeart/2005/8/layout/cycle8"/>
    <dgm:cxn modelId="{6E824199-E074-41A6-ABFF-06D2E9D6C57A}" type="presParOf" srcId="{BA526683-F383-411A-BD21-A957D08B123F}" destId="{DCE20721-BDA9-4878-B677-ECD404A96052}" srcOrd="13" destOrd="0" presId="urn:microsoft.com/office/officeart/2005/8/layout/cycle8"/>
    <dgm:cxn modelId="{B3F1F5D6-4D98-4E67-BB4E-1DD3FB2A5EA4}" type="presParOf" srcId="{BA526683-F383-411A-BD21-A957D08B123F}" destId="{05E765BB-BC5C-4A33-B523-B9E8DE4B5339}" srcOrd="14" destOrd="0" presId="urn:microsoft.com/office/officeart/2005/8/layout/cycle8"/>
    <dgm:cxn modelId="{1CBC3B90-E8E6-40F1-BDE5-D5977DB581AD}" type="presParOf" srcId="{BA526683-F383-411A-BD21-A957D08B123F}" destId="{A1BFAE48-9AEF-4CE2-881C-145A2B40B699}" srcOrd="15" destOrd="0" presId="urn:microsoft.com/office/officeart/2005/8/layout/cycle8"/>
    <dgm:cxn modelId="{4FC5EE58-78FC-4504-90A5-4061AB3C1722}" type="presParOf" srcId="{BA526683-F383-411A-BD21-A957D08B123F}" destId="{373A7CE9-2D8B-48FF-A7E7-FD1818748C0E}" srcOrd="16" destOrd="0" presId="urn:microsoft.com/office/officeart/2005/8/layout/cycle8"/>
    <dgm:cxn modelId="{A8146221-7D13-4785-9B8A-803D96CF270C}" type="presParOf" srcId="{BA526683-F383-411A-BD21-A957D08B123F}" destId="{3F64E8A9-68A0-49A0-9836-9DC0636C5308}" srcOrd="17" destOrd="0" presId="urn:microsoft.com/office/officeart/2005/8/layout/cycle8"/>
    <dgm:cxn modelId="{1865C743-9CA8-4CB7-9A01-76153840D3DE}" type="presParOf" srcId="{BA526683-F383-411A-BD21-A957D08B123F}" destId="{219E29F9-B39D-4D14-B51F-12F5FC91D16A}" srcOrd="18" destOrd="0" presId="urn:microsoft.com/office/officeart/2005/8/layout/cycle8"/>
    <dgm:cxn modelId="{25130FCC-C0C7-4748-AF9B-2E4BAD361295}" type="presParOf" srcId="{BA526683-F383-411A-BD21-A957D08B123F}" destId="{A1403B5E-13CE-4459-8B64-0B1573A1231F}" srcOrd="19" destOrd="0" presId="urn:microsoft.com/office/officeart/2005/8/layout/cycle8"/>
    <dgm:cxn modelId="{D75763F9-C794-4EFE-985F-F92674F419CA}" type="presParOf" srcId="{BA526683-F383-411A-BD21-A957D08B123F}" destId="{A8D1F0D5-26EB-48DA-960D-825E6FE928B2}" srcOrd="20" destOrd="0" presId="urn:microsoft.com/office/officeart/2005/8/layout/cycle8"/>
    <dgm:cxn modelId="{ECABE1B8-676B-48A8-A390-B4D04017485E}" type="presParOf" srcId="{BA526683-F383-411A-BD21-A957D08B123F}" destId="{00CD3B3C-3082-4805-826B-376EF526FEE2}" srcOrd="21" destOrd="0" presId="urn:microsoft.com/office/officeart/2005/8/layout/cycle8"/>
    <dgm:cxn modelId="{FC26E7B0-8FDA-41D6-9487-89BC0E36BE3E}" type="presParOf" srcId="{BA526683-F383-411A-BD21-A957D08B123F}" destId="{2FD8AE9A-C7EC-49F2-9050-CD7F86110061}" srcOrd="22" destOrd="0" presId="urn:microsoft.com/office/officeart/2005/8/layout/cycle8"/>
    <dgm:cxn modelId="{7BAF4717-B94C-452F-B35C-D3BD8149E4F0}" type="presParOf" srcId="{BA526683-F383-411A-BD21-A957D08B123F}" destId="{7C1AB41B-5598-4485-A44D-C347A61B4CBC}" srcOrd="23" destOrd="0" presId="urn:microsoft.com/office/officeart/2005/8/layout/cycle8"/>
    <dgm:cxn modelId="{FD01FBED-E6CF-45AF-BA5E-90F49D710AFA}" type="presParOf" srcId="{BA526683-F383-411A-BD21-A957D08B123F}" destId="{601CF880-1EA8-49BA-A98C-3E771E83102C}" srcOrd="24" destOrd="0" presId="urn:microsoft.com/office/officeart/2005/8/layout/cycle8"/>
    <dgm:cxn modelId="{7BE1692A-8B66-46C5-8186-BB45EA35F3A9}" type="presParOf" srcId="{BA526683-F383-411A-BD21-A957D08B123F}" destId="{ECF12B94-746D-4140-9C29-523F028781F4}" srcOrd="25" destOrd="0" presId="urn:microsoft.com/office/officeart/2005/8/layout/cycle8"/>
    <dgm:cxn modelId="{6C59AB5A-8802-4B05-814F-956123212355}" type="presParOf" srcId="{BA526683-F383-411A-BD21-A957D08B123F}" destId="{AA1D771B-54D6-4293-AFCF-8FD4851F902B}" srcOrd="26" destOrd="0" presId="urn:microsoft.com/office/officeart/2005/8/layout/cycle8"/>
    <dgm:cxn modelId="{C52DBDB1-1A95-41D3-A8B2-1AB4E56F18D5}" type="presParOf" srcId="{BA526683-F383-411A-BD21-A957D08B123F}" destId="{A12A4E20-5E81-4B37-8861-95D5A02D88F6}" srcOrd="27" destOrd="0" presId="urn:microsoft.com/office/officeart/2005/8/layout/cycle8"/>
    <dgm:cxn modelId="{7E9F5700-DC14-42F4-834B-B43B69BB676B}" type="presParOf" srcId="{BA526683-F383-411A-BD21-A957D08B123F}" destId="{B88E6692-EF45-4A23-AE28-DC438D3CCFE6}" srcOrd="28" destOrd="0" presId="urn:microsoft.com/office/officeart/2005/8/layout/cycle8"/>
    <dgm:cxn modelId="{17725B8A-17CF-4264-ABD7-62E5418A7298}"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5927-FCD0-4BA8-95FE-5A071B5C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4759</Words>
  <Characters>27129</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31825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Kandemir ÇORAPCI</dc:creator>
  <cp:lastModifiedBy>MUDUR YARDIMCISI</cp:lastModifiedBy>
  <cp:revision>2</cp:revision>
  <cp:lastPrinted>2019-12-17T06:16:00Z</cp:lastPrinted>
  <dcterms:created xsi:type="dcterms:W3CDTF">2020-01-30T07:17:00Z</dcterms:created>
  <dcterms:modified xsi:type="dcterms:W3CDTF">2020-01-30T07:17:00Z</dcterms:modified>
</cp:coreProperties>
</file>